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jc w:val="center"/>
        <w:rPr/>
      </w:pPr>
      <w:r>
        <w:rPr/>
        <w:t>XTrkCad Developer’s  Guide</w:t>
      </w:r>
    </w:p>
    <w:p>
      <w:pPr>
        <w:pStyle w:val="TextBody"/>
        <w:bidi w:val="0"/>
        <w:spacing w:lineRule="auto" w:line="276" w:before="0" w:after="140"/>
        <w:jc w:val="left"/>
        <w:rPr/>
      </w:pPr>
      <w:r>
        <w:rPr/>
      </w:r>
    </w:p>
    <w:p>
      <w:pPr>
        <w:pStyle w:val="TextBody"/>
        <w:bidi w:val="0"/>
        <w:spacing w:lineRule="auto" w:line="276" w:before="0" w:after="140"/>
        <w:jc w:val="left"/>
        <w:rPr/>
      </w:pPr>
      <w:r>
        <w:rPr/>
      </w:r>
      <w:r>
        <w:br w:type="page"/>
      </w:r>
    </w:p>
    <w:p>
      <w:pPr>
        <w:pStyle w:val="TOAHeading"/>
        <w:bidi w:val="0"/>
        <w:jc w:val="left"/>
        <w:rPr/>
      </w:pPr>
      <w:r>
        <w:rPr/>
        <w:t>Table of Contents</w:t>
      </w:r>
    </w:p>
    <w:sdt>
      <w:sdtPr>
        <w:docPartObj>
          <w:docPartGallery w:val="Table of Contents"/>
          <w:docPartUnique w:val="true"/>
        </w:docPartObj>
      </w:sdtPr>
      <w:sdtContent>
        <w:p>
          <w:pPr>
            <w:pStyle w:val="Contents1"/>
            <w:rPr/>
          </w:pPr>
          <w:r>
            <w:fldChar w:fldCharType="begin"/>
          </w:r>
          <w:r>
            <w:rPr>
              <w:rStyle w:val="IndexLink"/>
            </w:rPr>
            <w:instrText xml:space="preserve"> TOC \f \o "1-9" \h</w:instrText>
          </w:r>
          <w:r>
            <w:rPr>
              <w:rStyle w:val="IndexLink"/>
            </w:rPr>
            <w:fldChar w:fldCharType="separate"/>
          </w:r>
          <w:hyperlink w:anchor="__RefHeading___Toc777_2817623836">
            <w:r>
              <w:rPr>
                <w:rStyle w:val="IndexLink"/>
              </w:rPr>
              <w:t>Introduction</w:t>
              <w:tab/>
              <w:t>3</w:t>
            </w:r>
          </w:hyperlink>
        </w:p>
        <w:p>
          <w:pPr>
            <w:pStyle w:val="Contents1"/>
            <w:rPr/>
          </w:pPr>
          <w:hyperlink w:anchor="__RefHeading___Toc779_2817623836">
            <w:r>
              <w:rPr>
                <w:rStyle w:val="IndexLink"/>
              </w:rPr>
              <w:t>Source Control</w:t>
              <w:tab/>
              <w:t>4</w:t>
            </w:r>
          </w:hyperlink>
        </w:p>
        <w:p>
          <w:pPr>
            <w:pStyle w:val="Contents2"/>
            <w:rPr/>
          </w:pPr>
          <w:hyperlink w:anchor="__RefHeading___Toc781_2817623836">
            <w:r>
              <w:rPr>
                <w:rStyle w:val="IndexLink"/>
              </w:rPr>
              <w:t>Branches</w:t>
              <w:tab/>
              <w:t>4</w:t>
            </w:r>
          </w:hyperlink>
        </w:p>
        <w:p>
          <w:pPr>
            <w:pStyle w:val="Contents2"/>
            <w:rPr/>
          </w:pPr>
          <w:hyperlink w:anchor="__RefHeading___Toc783_2817623836">
            <w:r>
              <w:rPr>
                <w:rStyle w:val="IndexLink"/>
              </w:rPr>
              <w:t>Releases</w:t>
              <w:tab/>
              <w:t>4</w:t>
            </w:r>
          </w:hyperlink>
        </w:p>
        <w:p>
          <w:pPr>
            <w:pStyle w:val="Contents1"/>
            <w:rPr/>
          </w:pPr>
          <w:hyperlink w:anchor="__RefHeading___Toc350_3696126145">
            <w:r>
              <w:rPr>
                <w:rStyle w:val="IndexLink"/>
              </w:rPr>
              <w:t>Text Files</w:t>
              <w:tab/>
              <w:t>5</w:t>
            </w:r>
          </w:hyperlink>
        </w:p>
        <w:p>
          <w:pPr>
            <w:pStyle w:val="Contents1"/>
            <w:rPr/>
          </w:pPr>
          <w:hyperlink w:anchor="__RefHeading___Toc171_3696126145">
            <w:r>
              <w:rPr>
                <w:rStyle w:val="IndexLink"/>
              </w:rPr>
              <w:t>Parameter File Maintenance</w:t>
              <w:tab/>
              <w:t>6</w:t>
            </w:r>
          </w:hyperlink>
        </w:p>
        <w:p>
          <w:pPr>
            <w:pStyle w:val="Contents2"/>
            <w:rPr/>
          </w:pPr>
          <w:hyperlink w:anchor="__RefHeading___Toc342_3696126145">
            <w:r>
              <w:rPr>
                <w:rStyle w:val="IndexLink"/>
              </w:rPr>
              <w:t>Independence of Parameters in Layout files</w:t>
              <w:tab/>
              <w:t>6</w:t>
            </w:r>
          </w:hyperlink>
        </w:p>
        <w:p>
          <w:pPr>
            <w:pStyle w:val="Contents2"/>
            <w:rPr/>
          </w:pPr>
          <w:hyperlink w:anchor="__RefHeading___Toc173_3696126145">
            <w:r>
              <w:rPr>
                <w:rStyle w:val="IndexLink"/>
              </w:rPr>
              <w:t>CONTENTS Label</w:t>
              <w:tab/>
              <w:t>6</w:t>
            </w:r>
          </w:hyperlink>
        </w:p>
        <w:p>
          <w:pPr>
            <w:pStyle w:val="Contents2"/>
            <w:rPr/>
          </w:pPr>
          <w:hyperlink w:anchor="__RefHeading___Toc344_3696126145">
            <w:r>
              <w:rPr>
                <w:rStyle w:val="IndexLink"/>
              </w:rPr>
              <w:t>Adding / Deleting Parameter files</w:t>
              <w:tab/>
              <w:t>6</w:t>
            </w:r>
          </w:hyperlink>
        </w:p>
        <w:p>
          <w:pPr>
            <w:pStyle w:val="Contents2"/>
            <w:rPr/>
          </w:pPr>
          <w:hyperlink w:anchor="__RefHeading___Toc346_3696126145">
            <w:r>
              <w:rPr>
                <w:rStyle w:val="IndexLink"/>
              </w:rPr>
              <w:t>Changing CONTENTS Label and/or FileName</w:t>
              <w:tab/>
              <w:t>6</w:t>
            </w:r>
          </w:hyperlink>
        </w:p>
        <w:p>
          <w:pPr>
            <w:pStyle w:val="Contents1"/>
            <w:rPr/>
          </w:pPr>
          <w:hyperlink w:anchor="__RefHeading___Toc175_3696126145">
            <w:r>
              <w:rPr>
                <w:rStyle w:val="IndexLink"/>
              </w:rPr>
              <w:t>Source Layout</w:t>
              <w:tab/>
              <w:t>8</w:t>
            </w:r>
          </w:hyperlink>
        </w:p>
        <w:p>
          <w:pPr>
            <w:pStyle w:val="Contents2"/>
            <w:rPr/>
          </w:pPr>
          <w:hyperlink w:anchor="__RefHeading___Toc473_82747535">
            <w:r>
              <w:rPr>
                <w:rStyle w:val="IndexLink"/>
              </w:rPr>
              <w:t>Naming Convention</w:t>
              <w:tab/>
              <w:t>8</w:t>
            </w:r>
          </w:hyperlink>
        </w:p>
        <w:p>
          <w:pPr>
            <w:pStyle w:val="Contents1"/>
            <w:rPr/>
          </w:pPr>
          <w:hyperlink w:anchor="__RefHeading___Toc109_2394484777">
            <w:r>
              <w:rPr>
                <w:rStyle w:val="IndexLink"/>
              </w:rPr>
              <w:t>WLib Interaction</w:t>
              <w:tab/>
              <w:t>9</w:t>
            </w:r>
          </w:hyperlink>
        </w:p>
        <w:p>
          <w:pPr>
            <w:pStyle w:val="Contents1"/>
            <w:rPr/>
          </w:pPr>
          <w:hyperlink w:anchor="__RefHeading___Toc113_2394484777">
            <w:r>
              <w:rPr>
                <w:rStyle w:val="IndexLink"/>
              </w:rPr>
              <w:t>Pretty Printing</w:t>
              <w:tab/>
              <w:t>10</w:t>
            </w:r>
          </w:hyperlink>
        </w:p>
        <w:p>
          <w:pPr>
            <w:pStyle w:val="Contents1"/>
            <w:rPr/>
          </w:pPr>
          <w:hyperlink w:anchor="__RefHeading___Toc115_2394484777">
            <w:r>
              <w:rPr>
                <w:rStyle w:val="IndexLink"/>
              </w:rPr>
              <w:t>Casts</w:t>
              <w:tab/>
              <w:t>11</w:t>
            </w:r>
          </w:hyperlink>
        </w:p>
        <w:p>
          <w:pPr>
            <w:pStyle w:val="Contents2"/>
            <w:rPr/>
          </w:pPr>
          <w:hyperlink w:anchor="__RefHeading___Toc414_4191666527">
            <w:r>
              <w:rPr>
                <w:rStyle w:val="IndexLink"/>
              </w:rPr>
              <w:t>Downcast Numeric values</w:t>
              <w:tab/>
              <w:t>11</w:t>
            </w:r>
          </w:hyperlink>
        </w:p>
        <w:p>
          <w:pPr>
            <w:pStyle w:val="Contents2"/>
            <w:rPr/>
          </w:pPr>
          <w:hyperlink w:anchor="__RefHeading___Toc416_4191666527">
            <w:r>
              <w:rPr>
                <w:rStyle w:val="IndexLink"/>
              </w:rPr>
              <w:t>Generic Values</w:t>
              <w:tab/>
              <w:t>11</w:t>
            </w:r>
          </w:hyperlink>
        </w:p>
        <w:p>
          <w:pPr>
            <w:pStyle w:val="Contents2"/>
            <w:rPr/>
          </w:pPr>
          <w:hyperlink w:anchor="__RefHeading___Toc418_4191666527">
            <w:r>
              <w:rPr>
                <w:rStyle w:val="IndexLink"/>
              </w:rPr>
              <w:t>Wlib wControl_t conversion</w:t>
              <w:tab/>
              <w:t>11</w:t>
            </w:r>
          </w:hyperlink>
        </w:p>
        <w:p>
          <w:pPr>
            <w:pStyle w:val="Contents2"/>
            <w:rPr/>
          </w:pPr>
          <w:hyperlink w:anchor="__RefHeading___Toc420_4191666527">
            <w:r>
              <w:rPr>
                <w:rStyle w:val="IndexLink"/>
              </w:rPr>
              <w:t>GetTrkExtraData</w:t>
              <w:tab/>
              <w:t>11</w:t>
            </w:r>
          </w:hyperlink>
        </w:p>
        <w:p>
          <w:pPr>
            <w:pStyle w:val="Contents1"/>
            <w:rPr/>
          </w:pPr>
          <w:hyperlink w:anchor="__RefHeading___Toc87_1320853591">
            <w:r>
              <w:rPr>
                <w:rStyle w:val="IndexLink"/>
              </w:rPr>
              <w:t>Error Handling</w:t>
              <w:tab/>
              <w:t>12</w:t>
            </w:r>
          </w:hyperlink>
        </w:p>
        <w:p>
          <w:pPr>
            <w:pStyle w:val="Contents2"/>
            <w:rPr/>
          </w:pPr>
          <w:hyperlink w:anchor="__RefHeading___Toc372_3696126145">
            <w:r>
              <w:rPr>
                <w:rStyle w:val="IndexLink"/>
              </w:rPr>
              <w:t>User Input Errors</w:t>
              <w:tab/>
              <w:t>12</w:t>
            </w:r>
          </w:hyperlink>
        </w:p>
        <w:p>
          <w:pPr>
            <w:pStyle w:val="Contents2"/>
            <w:rPr/>
          </w:pPr>
          <w:hyperlink w:anchor="__RefHeading___Toc374_3696126145">
            <w:r>
              <w:rPr>
                <w:rStyle w:val="IndexLink"/>
              </w:rPr>
              <w:t>File Input Errors</w:t>
              <w:tab/>
              <w:t>12</w:t>
            </w:r>
          </w:hyperlink>
        </w:p>
        <w:p>
          <w:pPr>
            <w:pStyle w:val="Contents2"/>
            <w:rPr/>
          </w:pPr>
          <w:hyperlink w:anchor="__RefHeading___Toc376_3696126145">
            <w:r>
              <w:rPr>
                <w:rStyle w:val="IndexLink"/>
              </w:rPr>
              <w:t>Logic errors</w:t>
              <w:tab/>
              <w:t>12</w:t>
            </w:r>
          </w:hyperlink>
        </w:p>
        <w:p>
          <w:pPr>
            <w:pStyle w:val="Contents2"/>
            <w:rPr/>
          </w:pPr>
          <w:hyperlink w:anchor="__RefHeading___Toc378_3696126145">
            <w:r>
              <w:rPr>
                <w:rStyle w:val="IndexLink"/>
              </w:rPr>
              <w:t>System/Evironmental errors</w:t>
              <w:tab/>
              <w:t>13</w:t>
            </w:r>
          </w:hyperlink>
        </w:p>
        <w:p>
          <w:pPr>
            <w:pStyle w:val="Contents1"/>
            <w:rPr/>
          </w:pPr>
          <w:hyperlink w:anchor="__RefHeading___Toc366_3696126145">
            <w:r>
              <w:rPr>
                <w:rStyle w:val="IndexLink"/>
              </w:rPr>
              <w:t>Undo Processing</w:t>
              <w:tab/>
              <w:t>14</w:t>
            </w:r>
          </w:hyperlink>
        </w:p>
        <w:p>
          <w:pPr>
            <w:pStyle w:val="Contents1"/>
            <w:rPr/>
          </w:pPr>
          <w:hyperlink w:anchor="__RefHeading___Toc368_3696126145">
            <w:r>
              <w:rPr>
                <w:rStyle w:val="IndexLink"/>
              </w:rPr>
              <w:t>Draw Model</w:t>
              <w:tab/>
              <w:t>15</w:t>
            </w:r>
          </w:hyperlink>
        </w:p>
        <w:p>
          <w:pPr>
            <w:pStyle w:val="Contents1"/>
            <w:rPr/>
          </w:pPr>
          <w:hyperlink w:anchor="__RefHeading___Toc358_3696126145">
            <w:r>
              <w:rPr>
                <w:rStyle w:val="IndexLink"/>
              </w:rPr>
              <w:t>Headers</w:t>
              <w:tab/>
              <w:t>16</w:t>
            </w:r>
          </w:hyperlink>
        </w:p>
        <w:p>
          <w:pPr>
            <w:pStyle w:val="Contents1"/>
            <w:rPr/>
          </w:pPr>
          <w:hyperlink w:anchor="__RefHeading___Toc360_3696126145">
            <w:r>
              <w:rPr>
                <w:rStyle w:val="IndexLink"/>
              </w:rPr>
              <w:t>#ifdef WINDOWS</w:t>
              <w:tab/>
              <w:t>17</w:t>
            </w:r>
          </w:hyperlink>
        </w:p>
        <w:p>
          <w:pPr>
            <w:pStyle w:val="Contents1"/>
            <w:rPr/>
          </w:pPr>
          <w:hyperlink w:anchor="__RefHeading___Toc362_3696126145">
            <w:r>
              <w:rPr>
                <w:rStyle w:val="IndexLink"/>
              </w:rPr>
              <w:t>VERSION handling</w:t>
              <w:tab/>
              <w:t>18</w:t>
            </w:r>
          </w:hyperlink>
        </w:p>
        <w:p>
          <w:pPr>
            <w:pStyle w:val="Contents2"/>
            <w:rPr/>
          </w:pPr>
          <w:hyperlink w:anchor="__RefHeading___Toc475_82747535">
            <w:r>
              <w:rPr>
                <w:rStyle w:val="IndexLink"/>
              </w:rPr>
              <w:t>Release Version</w:t>
              <w:tab/>
              <w:t>18</w:t>
            </w:r>
          </w:hyperlink>
        </w:p>
        <w:p>
          <w:pPr>
            <w:pStyle w:val="Contents2"/>
            <w:rPr/>
          </w:pPr>
          <w:hyperlink w:anchor="__RefHeading___Toc477_82747535">
            <w:r>
              <w:rPr>
                <w:rStyle w:val="IndexLink"/>
              </w:rPr>
              <w:t>File Format Version</w:t>
              <w:tab/>
              <w:t>18</w:t>
            </w:r>
          </w:hyperlink>
        </w:p>
        <w:p>
          <w:pPr>
            <w:pStyle w:val="Contents2"/>
            <w:rPr/>
          </w:pPr>
          <w:hyperlink w:anchor="__RefHeading___Toc479_82747535">
            <w:r>
              <w:rPr>
                <w:rStyle w:val="IndexLink"/>
              </w:rPr>
              <w:t>Segment Version</w:t>
              <w:tab/>
              <w:t>18</w:t>
            </w:r>
          </w:hyperlink>
        </w:p>
        <w:p>
          <w:pPr>
            <w:pStyle w:val="Contents2"/>
            <w:rPr/>
          </w:pPr>
          <w:hyperlink w:anchor="__RefHeading___Toc481_82747535">
            <w:r>
              <w:rPr>
                <w:rStyle w:val="IndexLink"/>
              </w:rPr>
              <w:t>Extensible Segment Format</w:t>
              <w:tab/>
              <w:t>19</w:t>
            </w:r>
          </w:hyperlink>
        </w:p>
        <w:p>
          <w:pPr>
            <w:pStyle w:val="Heading1"/>
            <w:numPr>
              <w:ilvl w:val="0"/>
              <w:numId w:val="2"/>
            </w:numPr>
            <w:rPr/>
          </w:pPr>
          <w:bookmarkStart w:id="0" w:name="__RefHeading___Toc777_2817623836"/>
          <w:bookmarkEnd w:id="0"/>
          <w:r>
            <w:rPr/>
            <w:t>Introduction</w:t>
          </w:r>
          <w:r>
            <w:rPr/>
            <w:fldChar w:fldCharType="end"/>
          </w:r>
        </w:p>
      </w:sdtContent>
    </w:sdt>
    <w:p>
      <w:pPr>
        <w:pStyle w:val="TextBody"/>
        <w:rPr>
          <w:rFonts w:ascii="Liberation Sans" w:hAnsi="Liberation Sans"/>
        </w:rPr>
      </w:pPr>
      <w:r>
        <w:rPr>
          <w:rFonts w:ascii="Liberation Sans" w:hAnsi="Liberation Sans"/>
        </w:rPr>
        <w:t>XTrkCad is a large program and like most large program, it has developed an infrastructure of how things are done and a base level of functionality.  Some are general to any program (Error Handling, Source Formatting) and some particular to XtrkCad (Undo Processing, Parameter Files).</w:t>
      </w:r>
    </w:p>
    <w:p>
      <w:pPr>
        <w:pStyle w:val="TextBody"/>
        <w:rPr>
          <w:rFonts w:ascii="Liberation Sans" w:hAnsi="Liberation Sans"/>
        </w:rPr>
      </w:pPr>
      <w:r>
        <w:rPr>
          <w:rFonts w:ascii="Liberation Sans" w:hAnsi="Liberation Sans"/>
        </w:rPr>
        <w:t>This document describes a fairly random set of features.  It is expected to evolve as needs be.</w:t>
      </w:r>
    </w:p>
    <w:p>
      <w:pPr>
        <w:pStyle w:val="TextBody"/>
        <w:rPr>
          <w:rFonts w:ascii="Liberation Sans" w:hAnsi="Liberation Sans"/>
        </w:rPr>
      </w:pPr>
      <w:r>
        <w:rPr>
          <w:rFonts w:ascii="Liberation Sans" w:hAnsi="Liberation Sans"/>
        </w:rPr>
        <w:t>If you figure out some interesting, tricky or obscure things, please add them to this document.</w:t>
      </w:r>
    </w:p>
    <w:p>
      <w:pPr>
        <w:pStyle w:val="TextBody"/>
        <w:rPr/>
      </w:pPr>
      <w:r>
        <w:rPr>
          <w:rFonts w:ascii="Liberation Sans" w:hAnsi="Liberation Sans"/>
        </w:rPr>
        <w:t>You’ll see a number of place holders (pages with just a header).  These will be addressed n future.</w:t>
      </w:r>
    </w:p>
    <w:p>
      <w:pPr>
        <w:pStyle w:val="TextBody"/>
        <w:rPr>
          <w:b/>
          <w:b/>
          <w:bCs/>
        </w:rPr>
      </w:pPr>
      <w:r>
        <w:rPr>
          <w:rFonts w:ascii="Liberation Sans" w:hAnsi="Liberation Sans"/>
          <w:b/>
          <w:bCs/>
        </w:rPr>
        <w:t>$SRCDIR</w:t>
      </w:r>
      <w:r>
        <w:rPr>
          <w:rFonts w:ascii="Liberation Sans" w:hAnsi="Liberation Sans"/>
          <w:b w:val="false"/>
          <w:bCs w:val="false"/>
        </w:rPr>
        <w:t xml:space="preserve"> refers to the root of your source tree.  </w:t>
      </w:r>
      <w:r>
        <w:rPr>
          <w:rFonts w:ascii="Liberation Sans" w:hAnsi="Liberation Sans"/>
          <w:b/>
          <w:bCs/>
        </w:rPr>
        <w:t>$BINDIR</w:t>
      </w:r>
      <w:r>
        <w:rPr>
          <w:rFonts w:ascii="Liberation Sans" w:hAnsi="Liberation Sans"/>
          <w:b w:val="false"/>
          <w:bCs w:val="false"/>
        </w:rPr>
        <w:t xml:space="preserve"> refers to the base of your Build tree.</w:t>
      </w:r>
      <w:r>
        <w:br w:type="page"/>
      </w:r>
    </w:p>
    <w:p>
      <w:pPr>
        <w:pStyle w:val="Heading1"/>
        <w:numPr>
          <w:ilvl w:val="0"/>
          <w:numId w:val="0"/>
        </w:numPr>
        <w:bidi w:val="0"/>
        <w:ind w:left="0" w:hanging="0"/>
        <w:jc w:val="left"/>
        <w:rPr/>
      </w:pPr>
      <w:bookmarkStart w:id="1" w:name="__RefHeading___Toc779_2817623836"/>
      <w:bookmarkEnd w:id="1"/>
      <w:r>
        <w:rPr/>
        <w:t>Source Control</w:t>
      </w:r>
    </w:p>
    <w:p>
      <w:pPr>
        <w:pStyle w:val="Normal"/>
        <w:rPr>
          <w:rFonts w:ascii="Liberation Sans" w:hAnsi="Liberation Sans"/>
        </w:rPr>
      </w:pPr>
      <w:r>
        <w:rPr>
          <w:rFonts w:ascii="Liberation Sans" w:hAnsi="Liberation Sans"/>
        </w:rPr>
        <w:t>XTrkCad source code is managed using Mercurial on SourceForge.  See the Fetch/Build wikka page (</w:t>
      </w:r>
      <w:hyperlink r:id="rId2">
        <w:r>
          <w:rPr>
            <w:rStyle w:val="InternetLink"/>
            <w:rFonts w:ascii="Liberation Sans" w:hAnsi="Liberation Sans"/>
          </w:rPr>
          <w:t>https://xtrkcad-fork.sourceforge.net/Wikka/BuildNotes</w:t>
        </w:r>
      </w:hyperlink>
      <w:r>
        <w:rPr>
          <w:rFonts w:ascii="Liberation Sans" w:hAnsi="Liberation Sans"/>
        </w:rPr>
        <w:t>).</w:t>
      </w:r>
    </w:p>
    <w:p>
      <w:pPr>
        <w:pStyle w:val="Heading2"/>
        <w:numPr>
          <w:ilvl w:val="1"/>
          <w:numId w:val="2"/>
        </w:numPr>
        <w:rPr/>
      </w:pPr>
      <w:bookmarkStart w:id="2" w:name="__RefHeading___Toc781_2817623836"/>
      <w:bookmarkEnd w:id="2"/>
      <w:r>
        <w:rPr/>
        <w:t>Branches</w:t>
      </w:r>
    </w:p>
    <w:p>
      <w:pPr>
        <w:pStyle w:val="Normal"/>
        <w:rPr>
          <w:rFonts w:ascii="Liberation Sans" w:hAnsi="Liberation Sans"/>
        </w:rPr>
      </w:pPr>
      <w:r>
        <w:rPr>
          <w:rFonts w:ascii="Liberation Sans" w:hAnsi="Liberation Sans"/>
        </w:rPr>
        <w:t>Normal development is handled in the ‘default’ branch.</w:t>
      </w:r>
    </w:p>
    <w:p>
      <w:pPr>
        <w:pStyle w:val="Normal"/>
        <w:rPr>
          <w:rFonts w:ascii="Liberation Sans" w:hAnsi="Liberation Sans"/>
        </w:rPr>
      </w:pPr>
      <w:r>
        <w:rPr>
          <w:rFonts w:ascii="Liberation Sans" w:hAnsi="Liberation Sans"/>
        </w:rPr>
      </w:r>
    </w:p>
    <w:p>
      <w:pPr>
        <w:pStyle w:val="Normal"/>
        <w:rPr>
          <w:rFonts w:ascii="Liberation Sans" w:hAnsi="Liberation Sans"/>
        </w:rPr>
      </w:pPr>
      <w:r>
        <w:rPr>
          <w:rFonts w:ascii="Liberation Sans" w:hAnsi="Liberation Sans"/>
        </w:rPr>
        <w:t>It is recommended that any non-trivial work occur in a sub-branch from ‘default’.   Once the new work is complete and stable, the sub-branch is merged back into ‘default’.  Merging from the ‘default’ branch should be done frequencely to keep the new code in sync, especially just before merging back to ‘default’</w:t>
      </w:r>
      <w:r>
        <w:rPr>
          <w:rFonts w:ascii="Liberation Sans" w:hAnsi="Liberation Sans"/>
        </w:rPr>
        <w:t>r</w:t>
      </w:r>
    </w:p>
    <w:p>
      <w:pPr>
        <w:pStyle w:val="Normal"/>
        <w:rPr>
          <w:rFonts w:ascii="Liberation Sans" w:hAnsi="Liberation Sans"/>
        </w:rPr>
      </w:pPr>
      <w:r>
        <w:rPr/>
      </w:r>
    </w:p>
    <w:p>
      <w:pPr>
        <w:pStyle w:val="Normal"/>
        <w:rPr>
          <w:rFonts w:ascii="Liberation Sans" w:hAnsi="Liberation Sans"/>
        </w:rPr>
      </w:pPr>
      <w:r>
        <w:rPr>
          <w:rFonts w:ascii="Liberation Sans" w:hAnsi="Liberation Sans"/>
        </w:rPr>
        <w:t xml:space="preserve">If you are using </w:t>
      </w:r>
      <w:r>
        <w:rPr>
          <w:rFonts w:ascii="Liberation Sans" w:hAnsi="Liberation Sans"/>
          <w:b/>
          <w:bCs/>
        </w:rPr>
        <w:t>thg</w:t>
      </w:r>
      <w:r>
        <w:rPr>
          <w:rFonts w:ascii="Liberation Sans" w:hAnsi="Liberation Sans"/>
          <w:b w:val="false"/>
          <w:bCs w:val="false"/>
        </w:rPr>
        <w:t xml:space="preserve"> (a graphical interface to hg) you can use the following to make a new branch.</w:t>
      </w:r>
    </w:p>
    <w:p>
      <w:pPr>
        <w:pStyle w:val="Normal"/>
        <w:rPr>
          <w:rFonts w:ascii="Liberation Sans" w:hAnsi="Liberation Sans"/>
        </w:rPr>
      </w:pPr>
      <w:r>
        <w:rPr/>
      </w:r>
    </w:p>
    <w:p>
      <w:pPr>
        <w:pStyle w:val="Normal"/>
        <w:rPr>
          <w:rFonts w:ascii="Liberation Sans" w:hAnsi="Liberation Sans"/>
        </w:rPr>
      </w:pPr>
      <w:r>
        <w:rPr>
          <w:rFonts w:ascii="Liberation Sans" w:hAnsi="Liberation Sans"/>
          <w:b w:val="false"/>
          <w:bCs w:val="false"/>
        </w:rPr>
        <w:t xml:space="preserve">At the </w:t>
      </w:r>
      <w:r>
        <w:rPr>
          <w:rFonts w:ascii="Liberation Sans" w:hAnsi="Liberation Sans"/>
          <w:b/>
          <w:bCs/>
        </w:rPr>
        <w:t xml:space="preserve">tip </w:t>
      </w:r>
      <w:r>
        <w:rPr>
          <w:rFonts w:ascii="Liberation Sans" w:hAnsi="Liberation Sans"/>
          <w:b w:val="false"/>
          <w:bCs w:val="false"/>
        </w:rPr>
        <w:t xml:space="preserve">of the </w:t>
      </w:r>
      <w:r>
        <w:rPr>
          <w:rFonts w:ascii="Liberation Sans" w:hAnsi="Liberation Sans"/>
          <w:b/>
          <w:bCs/>
        </w:rPr>
        <w:t xml:space="preserve">default </w:t>
      </w:r>
      <w:r>
        <w:rPr>
          <w:rFonts w:ascii="Liberation Sans" w:hAnsi="Liberation Sans"/>
          <w:b w:val="false"/>
          <w:bCs w:val="false"/>
        </w:rPr>
        <w:t xml:space="preserve">branch, click </w:t>
      </w:r>
      <w:r>
        <w:rPr>
          <w:rFonts w:ascii="Liberation Sans" w:hAnsi="Liberation Sans"/>
          <w:b/>
          <w:bCs/>
        </w:rPr>
        <w:t>Branch: default:</w:t>
      </w:r>
    </w:p>
    <w:p>
      <w:pPr>
        <w:pStyle w:val="Normal"/>
        <w:rPr>
          <w:rFonts w:ascii="Liberation Sans" w:hAnsi="Liberation Sans"/>
        </w:rPr>
      </w:pPr>
      <w:r>
        <w:rPr/>
      </w:r>
    </w:p>
    <w:p>
      <w:pPr>
        <w:pStyle w:val="Normal"/>
        <w:rPr>
          <w:rFonts w:ascii="Liberation Sans" w:hAnsi="Liberation Sans"/>
        </w:rPr>
      </w:pPr>
      <w:r>
        <w:rPr>
          <w:rFonts w:ascii="Liberation Sans" w:hAnsi="Liberation Sans"/>
        </w:rPr>
        <w:drawing>
          <wp:anchor behindDoc="0" distT="0" distB="0" distL="0" distR="0" simplePos="0" locked="0" layoutInCell="0" allowOverlap="1" relativeHeight="2">
            <wp:simplePos x="0" y="0"/>
            <wp:positionH relativeFrom="column">
              <wp:posOffset>32385</wp:posOffset>
            </wp:positionH>
            <wp:positionV relativeFrom="paragraph">
              <wp:posOffset>635</wp:posOffset>
            </wp:positionV>
            <wp:extent cx="3181350" cy="130492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3"/>
                    <a:stretch>
                      <a:fillRect/>
                    </a:stretch>
                  </pic:blipFill>
                  <pic:spPr bwMode="auto">
                    <a:xfrm>
                      <a:off x="0" y="0"/>
                      <a:ext cx="3181350" cy="1304925"/>
                    </a:xfrm>
                    <a:prstGeom prst="rect">
                      <a:avLst/>
                    </a:prstGeom>
                  </pic:spPr>
                </pic:pic>
              </a:graphicData>
            </a:graphic>
          </wp:anchor>
        </w:drawing>
      </w:r>
    </w:p>
    <w:p>
      <w:pPr>
        <w:pStyle w:val="Heading2"/>
        <w:numPr>
          <w:ilvl w:val="1"/>
          <w:numId w:val="2"/>
        </w:numPr>
        <w:rPr/>
      </w:pPr>
      <w:r>
        <w:rPr/>
      </w:r>
    </w:p>
    <w:p>
      <w:pPr>
        <w:pStyle w:val="Heading2"/>
        <w:numPr>
          <w:ilvl w:val="1"/>
          <w:numId w:val="2"/>
        </w:numPr>
        <w:rPr/>
      </w:pPr>
      <w:r>
        <w:rPr/>
      </w:r>
    </w:p>
    <w:p>
      <w:pPr>
        <w:pStyle w:val="Heading2"/>
        <w:numPr>
          <w:ilvl w:val="1"/>
          <w:numId w:val="2"/>
        </w:numPr>
        <w:rPr/>
      </w:pPr>
      <w:r>
        <w:rPr/>
      </w:r>
    </w:p>
    <w:p>
      <w:pPr>
        <w:pStyle w:val="Normal"/>
        <w:numPr>
          <w:ilvl w:val="0"/>
          <w:numId w:val="0"/>
        </w:numPr>
        <w:rPr>
          <w:rFonts w:ascii="Liberation Sans" w:hAnsi="Liberation Sans"/>
        </w:rPr>
      </w:pPr>
      <w:r>
        <w:rPr/>
      </w:r>
    </w:p>
    <w:p>
      <w:pPr>
        <w:pStyle w:val="Normal"/>
        <w:numPr>
          <w:ilvl w:val="0"/>
          <w:numId w:val="0"/>
        </w:numPr>
        <w:rPr>
          <w:rFonts w:ascii="Liberation Sans" w:hAnsi="Liberation Sans"/>
        </w:rPr>
      </w:pPr>
      <w:r>
        <w:rPr>
          <w:rFonts w:ascii="Liberation Sans" w:hAnsi="Liberation Sans"/>
          <w:b w:val="false"/>
          <w:bCs w:val="false"/>
        </w:rPr>
        <w:t>Then pick the name of your branch.  If you are fixing a bug, include the bug number.</w:t>
      </w:r>
    </w:p>
    <w:p>
      <w:pPr>
        <w:pStyle w:val="Normal"/>
        <w:numPr>
          <w:ilvl w:val="0"/>
          <w:numId w:val="0"/>
        </w:numPr>
        <w:rPr>
          <w:rFonts w:ascii="Liberation Sans" w:hAnsi="Liberation Sans"/>
        </w:rPr>
      </w:pPr>
      <w:r>
        <w:rPr/>
        <w:drawing>
          <wp:anchor behindDoc="0" distT="0" distB="0" distL="0" distR="0" simplePos="0" locked="0" layoutInCell="0" allowOverlap="1" relativeHeight="3">
            <wp:simplePos x="0" y="0"/>
            <wp:positionH relativeFrom="column">
              <wp:posOffset>13335</wp:posOffset>
            </wp:positionH>
            <wp:positionV relativeFrom="paragraph">
              <wp:posOffset>635</wp:posOffset>
            </wp:positionV>
            <wp:extent cx="4953000" cy="1885950"/>
            <wp:effectExtent l="0" t="0" r="0" b="0"/>
            <wp:wrapSquare wrapText="largest"/>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4"/>
                    <a:stretch>
                      <a:fillRect/>
                    </a:stretch>
                  </pic:blipFill>
                  <pic:spPr bwMode="auto">
                    <a:xfrm>
                      <a:off x="0" y="0"/>
                      <a:ext cx="4953000" cy="1885950"/>
                    </a:xfrm>
                    <a:prstGeom prst="rect">
                      <a:avLst/>
                    </a:prstGeom>
                  </pic:spPr>
                </pic:pic>
              </a:graphicData>
            </a:graphic>
          </wp:anchor>
        </w:drawing>
      </w:r>
    </w:p>
    <w:p>
      <w:pPr>
        <w:pStyle w:val="Normal"/>
        <w:numPr>
          <w:ilvl w:val="0"/>
          <w:numId w:val="0"/>
        </w:numPr>
        <w:rPr>
          <w:rFonts w:ascii="Liberation Sans" w:hAnsi="Liberation Sans"/>
        </w:rPr>
      </w:pPr>
      <w:r>
        <w:rPr/>
      </w:r>
    </w:p>
    <w:p>
      <w:pPr>
        <w:pStyle w:val="Normal"/>
        <w:numPr>
          <w:ilvl w:val="0"/>
          <w:numId w:val="0"/>
        </w:numPr>
        <w:rPr>
          <w:rFonts w:ascii="Liberation Sans" w:hAnsi="Liberation Sans"/>
        </w:rPr>
      </w:pPr>
      <w:r>
        <w:rPr/>
      </w:r>
    </w:p>
    <w:p>
      <w:pPr>
        <w:pStyle w:val="Normal"/>
        <w:numPr>
          <w:ilvl w:val="0"/>
          <w:numId w:val="0"/>
        </w:numPr>
        <w:rPr>
          <w:rFonts w:ascii="Liberation Sans" w:hAnsi="Liberation Sans"/>
        </w:rPr>
      </w:pPr>
      <w:r>
        <w:rPr/>
      </w:r>
    </w:p>
    <w:p>
      <w:pPr>
        <w:pStyle w:val="Heading2"/>
        <w:numPr>
          <w:ilvl w:val="1"/>
          <w:numId w:val="2"/>
        </w:numPr>
        <w:rPr/>
      </w:pPr>
      <w:r>
        <w:rPr/>
      </w:r>
    </w:p>
    <w:p>
      <w:pPr>
        <w:pStyle w:val="Heading2"/>
        <w:numPr>
          <w:ilvl w:val="1"/>
          <w:numId w:val="2"/>
        </w:numPr>
        <w:rPr/>
      </w:pPr>
      <w:r>
        <w:rPr/>
      </w:r>
    </w:p>
    <w:p>
      <w:pPr>
        <w:pStyle w:val="Heading2"/>
        <w:numPr>
          <w:ilvl w:val="1"/>
          <w:numId w:val="2"/>
        </w:numPr>
        <w:rPr/>
      </w:pPr>
      <w:r>
        <w:rPr/>
      </w:r>
    </w:p>
    <w:p>
      <w:pPr>
        <w:pStyle w:val="Normal"/>
        <w:numPr>
          <w:ilvl w:val="0"/>
          <w:numId w:val="1"/>
        </w:numPr>
        <w:rPr>
          <w:rFonts w:ascii="Liberation Sans" w:hAnsi="Liberation Sans"/>
        </w:rPr>
      </w:pPr>
      <w:r>
        <w:rPr/>
      </w:r>
    </w:p>
    <w:p>
      <w:pPr>
        <w:pStyle w:val="Normal"/>
        <w:numPr>
          <w:ilvl w:val="0"/>
          <w:numId w:val="1"/>
        </w:numPr>
        <w:rPr>
          <w:rFonts w:ascii="Liberation Sans" w:hAnsi="Liberation Sans"/>
        </w:rPr>
      </w:pPr>
      <w:r>
        <w:rPr>
          <w:rFonts w:ascii="Liberation Sans" w:hAnsi="Liberation Sans"/>
          <w:b w:val="false"/>
          <w:bCs w:val="false"/>
        </w:rPr>
        <w:t>Make you</w:t>
      </w:r>
      <w:r>
        <w:rPr>
          <w:rFonts w:ascii="Liberation Sans" w:hAnsi="Liberation Sans"/>
          <w:b w:val="false"/>
          <w:bCs w:val="false"/>
        </w:rPr>
        <w:t>r</w:t>
      </w:r>
      <w:r>
        <w:rPr>
          <w:rFonts w:ascii="Liberation Sans" w:hAnsi="Liberation Sans"/>
          <w:b w:val="false"/>
          <w:bCs w:val="false"/>
        </w:rPr>
        <w:t xml:space="preserve"> changes and </w:t>
      </w:r>
      <w:r>
        <w:rPr>
          <w:rFonts w:ascii="Liberation Sans" w:hAnsi="Liberation Sans"/>
          <w:b/>
          <w:bCs/>
        </w:rPr>
        <w:t>Commit</w:t>
      </w:r>
      <w:r>
        <w:rPr>
          <w:rFonts w:ascii="Liberation Sans" w:hAnsi="Liberation Sans"/>
          <w:b w:val="false"/>
          <w:bCs w:val="false"/>
        </w:rPr>
        <w:t xml:space="preserve"> them.  This will create the new branch.  </w:t>
      </w:r>
      <w:r>
        <w:rPr>
          <w:rFonts w:ascii="Liberation Sans" w:hAnsi="Liberation Sans"/>
          <w:b w:val="false"/>
          <w:bCs w:val="false"/>
        </w:rPr>
        <w:t>Furthjer changes are made in the new branch.</w:t>
      </w:r>
    </w:p>
    <w:p>
      <w:pPr>
        <w:pStyle w:val="Normal"/>
        <w:rPr>
          <w:rFonts w:ascii="Liberation Sans" w:hAnsi="Liberation Sans"/>
        </w:rPr>
      </w:pPr>
      <w:r>
        <w:rPr/>
      </w:r>
    </w:p>
    <w:p>
      <w:pPr>
        <w:pStyle w:val="Normal"/>
        <w:rPr>
          <w:rFonts w:ascii="Liberation Sans" w:hAnsi="Liberation Sans"/>
        </w:rPr>
      </w:pPr>
      <w:r>
        <w:rPr>
          <w:rFonts w:ascii="Liberation Sans" w:hAnsi="Liberation Sans"/>
          <w:b w:val="false"/>
          <w:bCs w:val="false"/>
        </w:rPr>
        <w:t xml:space="preserve">When done,  </w:t>
      </w:r>
      <w:r>
        <w:rPr>
          <w:rFonts w:ascii="Liberation Sans" w:hAnsi="Liberation Sans"/>
          <w:b/>
          <w:bCs/>
        </w:rPr>
        <w:t>Close</w:t>
      </w:r>
      <w:r>
        <w:rPr>
          <w:rFonts w:ascii="Liberation Sans" w:hAnsi="Liberation Sans"/>
          <w:b w:val="false"/>
          <w:bCs w:val="false"/>
        </w:rPr>
        <w:t xml:space="preserve"> your branch, switch to Defaul</w:t>
      </w:r>
      <w:r>
        <w:rPr>
          <w:rFonts w:ascii="Liberation Sans" w:hAnsi="Liberation Sans"/>
          <w:b w:val="false"/>
          <w:bCs w:val="false"/>
        </w:rPr>
        <w:t>t</w:t>
      </w:r>
      <w:r>
        <w:rPr>
          <w:rFonts w:ascii="Liberation Sans" w:hAnsi="Liberation Sans"/>
          <w:b w:val="false"/>
          <w:bCs w:val="false"/>
        </w:rPr>
        <w:t xml:space="preserve"> and </w:t>
      </w:r>
      <w:r>
        <w:rPr>
          <w:rFonts w:ascii="Liberation Sans" w:hAnsi="Liberation Sans"/>
          <w:b/>
          <w:bCs/>
        </w:rPr>
        <w:t>Merge</w:t>
      </w:r>
      <w:r>
        <w:rPr>
          <w:rFonts w:ascii="Liberation Sans" w:hAnsi="Liberation Sans"/>
          <w:b w:val="false"/>
          <w:bCs w:val="false"/>
        </w:rPr>
        <w:t xml:space="preserve"> from the new branch.  </w:t>
      </w:r>
      <w:r>
        <w:rPr>
          <w:rFonts w:ascii="Liberation Sans" w:hAnsi="Liberation Sans"/>
          <w:b w:val="false"/>
          <w:bCs w:val="false"/>
        </w:rPr>
        <w:t>Closing first avoids dangling heads.</w:t>
      </w:r>
    </w:p>
    <w:p>
      <w:pPr>
        <w:pStyle w:val="Heading2"/>
        <w:numPr>
          <w:ilvl w:val="1"/>
          <w:numId w:val="2"/>
        </w:numPr>
        <w:rPr/>
      </w:pPr>
      <w:bookmarkStart w:id="3" w:name="__RefHeading___Toc783_2817623836"/>
      <w:bookmarkEnd w:id="3"/>
      <w:r>
        <w:rPr/>
        <w:t>Releases</w:t>
      </w:r>
    </w:p>
    <w:p>
      <w:pPr>
        <w:pStyle w:val="Normal"/>
        <w:rPr>
          <w:rFonts w:ascii="Liberation Sans" w:hAnsi="Liberation Sans"/>
        </w:rPr>
      </w:pPr>
      <w:r>
        <w:rPr>
          <w:rFonts w:ascii="Liberation Sans" w:hAnsi="Liberation Sans"/>
        </w:rPr>
        <w:t>Releasing a new version of XtrkCad, once the code is stable, feature complete and free of serious bugs:</w:t>
      </w:r>
    </w:p>
    <w:p>
      <w:pPr>
        <w:pStyle w:val="Normal"/>
        <w:numPr>
          <w:ilvl w:val="0"/>
          <w:numId w:val="5"/>
        </w:numPr>
        <w:rPr/>
      </w:pPr>
      <w:r>
        <w:rPr>
          <w:rFonts w:ascii="Liberation Sans" w:hAnsi="Liberation Sans"/>
        </w:rPr>
        <w:t xml:space="preserve">Update </w:t>
      </w:r>
      <w:r>
        <w:rPr>
          <w:rFonts w:ascii="Liberation Sans" w:hAnsi="Liberation Sans"/>
          <w:b/>
          <w:bCs/>
        </w:rPr>
        <w:t>$SRCDIR/</w:t>
      </w:r>
      <w:r>
        <w:rPr>
          <w:rFonts w:ascii="Liberation Sans" w:hAnsi="Liberation Sans"/>
        </w:rPr>
        <w:t>ProgramVersion.cmake with the new version number. XTRKCAD_VERSION_MODIFIER will be “Beta1”</w:t>
      </w:r>
    </w:p>
    <w:p>
      <w:pPr>
        <w:pStyle w:val="Normal"/>
        <w:numPr>
          <w:ilvl w:val="0"/>
          <w:numId w:val="5"/>
        </w:numPr>
        <w:rPr>
          <w:rFonts w:ascii="Liberation Sans" w:hAnsi="Liberation Sans"/>
        </w:rPr>
      </w:pPr>
      <w:r>
        <w:rPr>
          <w:rFonts w:ascii="Liberation Sans" w:hAnsi="Liberation Sans"/>
        </w:rPr>
        <w:t>Other stuff - TBD</w:t>
      </w:r>
    </w:p>
    <w:p>
      <w:pPr>
        <w:pStyle w:val="Normal"/>
        <w:numPr>
          <w:ilvl w:val="0"/>
          <w:numId w:val="5"/>
        </w:numPr>
        <w:rPr>
          <w:rFonts w:ascii="Liberation Sans" w:hAnsi="Liberation Sans"/>
        </w:rPr>
      </w:pPr>
      <w:r>
        <w:rPr>
          <w:rFonts w:ascii="Liberation Sans" w:hAnsi="Liberation Sans"/>
        </w:rPr>
        <w:t>All release changes are made in a new branch (vX.Y.Z) which is branched from ‘default’</w:t>
      </w:r>
    </w:p>
    <w:p>
      <w:pPr>
        <w:pStyle w:val="Normal"/>
        <w:numPr>
          <w:ilvl w:val="0"/>
          <w:numId w:val="5"/>
        </w:numPr>
        <w:rPr/>
      </w:pPr>
      <w:r>
        <w:rPr>
          <w:rFonts w:ascii="Liberation Sans" w:hAnsi="Liberation Sans"/>
        </w:rPr>
        <w:t xml:space="preserve">All platforms build and upload their beta install packages as described in </w:t>
      </w:r>
      <w:hyperlink r:id="rId5">
        <w:r>
          <w:rPr>
            <w:rStyle w:val="InternetLink"/>
            <w:rFonts w:ascii="Liberation Sans" w:hAnsi="Liberation Sans"/>
          </w:rPr>
          <w:t>https://xtrkcad-fork.sourceforge.net/Wikka/BuildNotes</w:t>
        </w:r>
      </w:hyperlink>
    </w:p>
    <w:p>
      <w:pPr>
        <w:pStyle w:val="Normal"/>
        <w:rPr>
          <w:rFonts w:ascii="Liberation Sans" w:hAnsi="Liberation Sans"/>
        </w:rPr>
      </w:pPr>
      <w:r>
        <w:rPr>
          <w:rFonts w:ascii="Liberation Sans" w:hAnsi="Liberation Sans"/>
        </w:rPr>
      </w:r>
    </w:p>
    <w:p>
      <w:pPr>
        <w:pStyle w:val="Normal"/>
        <w:rPr>
          <w:rFonts w:ascii="Liberation Sans" w:hAnsi="Liberation Sans"/>
        </w:rPr>
      </w:pPr>
      <w:r>
        <w:rPr>
          <w:rFonts w:ascii="Liberation Sans" w:hAnsi="Liberation Sans"/>
        </w:rPr>
        <w:t xml:space="preserve">This process is repeated for subsequent Betas, until all issues are resolved or defered.  XTRKCAD_VERSION_MODIFIER is incremented: Beta2, Beta3, ... </w:t>
      </w:r>
    </w:p>
    <w:p>
      <w:pPr>
        <w:pStyle w:val="Normal"/>
        <w:rPr>
          <w:rFonts w:ascii="Liberation Sans" w:hAnsi="Liberation Sans"/>
        </w:rPr>
      </w:pPr>
      <w:r>
        <w:rPr>
          <w:rFonts w:ascii="Liberation Sans" w:hAnsi="Liberation Sans"/>
        </w:rPr>
      </w:r>
    </w:p>
    <w:p>
      <w:pPr>
        <w:pStyle w:val="Normal"/>
        <w:rPr>
          <w:rFonts w:ascii="Liberation Sans" w:hAnsi="Liberation Sans"/>
        </w:rPr>
      </w:pPr>
      <w:r>
        <w:rPr>
          <w:rFonts w:ascii="Liberation Sans" w:hAnsi="Liberation Sans"/>
        </w:rPr>
        <w:t>For General Availability, XTRKCAD_VERSION_MODIFIER will be “GA” and GA install packages are built and uploaded.</w:t>
      </w:r>
    </w:p>
    <w:p>
      <w:pPr>
        <w:pStyle w:val="Normal"/>
        <w:rPr>
          <w:rFonts w:ascii="Liberation Sans" w:hAnsi="Liberation Sans"/>
        </w:rPr>
      </w:pPr>
      <w:r>
        <w:rPr>
          <w:rFonts w:ascii="Liberation Sans" w:hAnsi="Liberation Sans"/>
        </w:rPr>
      </w:r>
    </w:p>
    <w:p>
      <w:pPr>
        <w:pStyle w:val="Normal"/>
        <w:rPr>
          <w:rFonts w:ascii="Liberation Sans" w:hAnsi="Liberation Sans"/>
        </w:rPr>
      </w:pPr>
      <w:r>
        <w:rPr>
          <w:rFonts w:ascii="Liberation Sans" w:hAnsi="Liberation Sans"/>
        </w:rPr>
        <w:t>Critical bugs discovered after GA are fixed in Hot Site releases with XTRKCAD_VERSION_MODIFIER set to “HS1”, “HS2”,...</w:t>
      </w:r>
    </w:p>
    <w:p>
      <w:pPr>
        <w:pStyle w:val="Normal"/>
        <w:rPr>
          <w:rFonts w:ascii="Liberation Sans" w:hAnsi="Liberation Sans"/>
        </w:rPr>
      </w:pPr>
      <w:r>
        <w:rPr>
          <w:rFonts w:ascii="Liberation Sans" w:hAnsi="Liberation Sans"/>
        </w:rPr>
      </w:r>
    </w:p>
    <w:p>
      <w:pPr>
        <w:pStyle w:val="Normal"/>
        <w:rPr>
          <w:rFonts w:ascii="Liberation Sans" w:hAnsi="Liberation Sans"/>
        </w:rPr>
      </w:pPr>
      <w:r>
        <w:rPr>
          <w:rFonts w:ascii="Liberation Sans" w:hAnsi="Liberation Sans"/>
        </w:rPr>
        <w:t>The same branch is used fo all builds.  A tag is created for each build: vX.Y.Z-B1..., vX.Y.Z-GA, vX.Y.Z-HS1...</w:t>
      </w:r>
    </w:p>
    <w:p>
      <w:pPr>
        <w:pStyle w:val="Normal"/>
        <w:rPr>
          <w:rFonts w:ascii="Liberation Sans" w:hAnsi="Liberation Sans"/>
        </w:rPr>
      </w:pPr>
      <w:r>
        <w:rPr>
          <w:rFonts w:ascii="Liberation Sans" w:hAnsi="Liberation Sans"/>
        </w:rPr>
      </w:r>
    </w:p>
    <w:p>
      <w:pPr>
        <w:pStyle w:val="Normal"/>
        <w:rPr>
          <w:rFonts w:ascii="Liberation Sans" w:hAnsi="Liberation Sans"/>
        </w:rPr>
      </w:pPr>
      <w:r>
        <w:rPr>
          <w:rFonts w:ascii="Liberation Sans" w:hAnsi="Liberation Sans"/>
        </w:rPr>
        <w:t>There should be minimal changes in the Beta or Hot Site releases.</w:t>
      </w:r>
    </w:p>
    <w:p>
      <w:pPr>
        <w:pStyle w:val="Normal"/>
        <w:rPr>
          <w:rFonts w:ascii="Liberation Sans" w:hAnsi="Liberation Sans"/>
        </w:rPr>
      </w:pPr>
      <w:r>
        <w:rPr>
          <w:rFonts w:ascii="Liberation Sans" w:hAnsi="Liberation Sans"/>
        </w:rPr>
        <w:t>There should be no changes between the last Beta and the GA release.</w:t>
      </w:r>
    </w:p>
    <w:p>
      <w:pPr>
        <w:pStyle w:val="Normal"/>
        <w:rPr>
          <w:rFonts w:ascii="Liberation Sans" w:hAnsi="Liberation Sans"/>
        </w:rPr>
      </w:pPr>
      <w:r>
        <w:rPr>
          <w:rFonts w:ascii="Liberation Sans" w:hAnsi="Liberation Sans"/>
        </w:rPr>
        <w:t>These releases are for bug fixes, not new features.</w:t>
      </w:r>
    </w:p>
    <w:p>
      <w:pPr>
        <w:pStyle w:val="Normal"/>
        <w:rPr>
          <w:rFonts w:ascii="Liberation Sans" w:hAnsi="Liberation Sans"/>
        </w:rPr>
      </w:pPr>
      <w:r>
        <w:rPr>
          <w:rFonts w:ascii="Liberation Sans" w:hAnsi="Liberation Sans"/>
        </w:rPr>
        <w:t xml:space="preserve"> </w:t>
      </w:r>
    </w:p>
    <w:p>
      <w:pPr>
        <w:pStyle w:val="Normal"/>
        <w:rPr>
          <w:rFonts w:ascii="Liberation Sans" w:hAnsi="Liberation Sans"/>
        </w:rPr>
      </w:pPr>
      <w:r>
        <w:rPr>
          <w:rFonts w:ascii="Liberation Sans" w:hAnsi="Liberation Sans"/>
        </w:rPr>
        <w:t>Fixes in Beta and Hot Site releases are duplicated in the ‘default’ branch.  Which branch is fixed first is left to the developer.</w:t>
      </w:r>
    </w:p>
    <w:p>
      <w:pPr>
        <w:pStyle w:val="Normal"/>
        <w:rPr>
          <w:rFonts w:ascii="Liberation Sans" w:hAnsi="Liberation Sans"/>
        </w:rPr>
      </w:pPr>
      <w:r>
        <w:rPr>
          <w:rFonts w:ascii="Liberation Sans" w:hAnsi="Liberation Sans"/>
        </w:rPr>
      </w:r>
    </w:p>
    <w:p>
      <w:pPr>
        <w:pStyle w:val="Normal"/>
        <w:rPr/>
      </w:pPr>
      <w:r>
        <w:rPr>
          <w:rFonts w:ascii="Liberation Sans" w:hAnsi="Liberation Sans"/>
        </w:rPr>
        <w:t>We only support the last released version.</w:t>
      </w:r>
      <w:r>
        <w:br w:type="page"/>
      </w:r>
    </w:p>
    <w:p>
      <w:pPr>
        <w:pStyle w:val="Heading1"/>
        <w:numPr>
          <w:ilvl w:val="0"/>
          <w:numId w:val="0"/>
        </w:numPr>
        <w:bidi w:val="0"/>
        <w:ind w:left="0" w:hanging="0"/>
        <w:jc w:val="left"/>
        <w:rPr/>
      </w:pPr>
      <w:bookmarkStart w:id="4" w:name="__RefHeading___Toc350_3696126145"/>
      <w:bookmarkEnd w:id="4"/>
      <w:r>
        <w:rPr/>
        <w:t>Text Files</w:t>
      </w:r>
    </w:p>
    <w:p>
      <w:pPr>
        <w:pStyle w:val="Normal"/>
        <w:numPr>
          <w:ilvl w:val="0"/>
          <w:numId w:val="0"/>
        </w:numPr>
        <w:ind w:left="0" w:hanging="0"/>
        <w:rPr>
          <w:rFonts w:ascii="Liberation Sans" w:hAnsi="Liberation Sans"/>
        </w:rPr>
      </w:pPr>
      <w:r>
        <w:rPr>
          <w:rFonts w:ascii="Liberation Sans" w:hAnsi="Liberation Sans"/>
        </w:rPr>
        <w:t>All text files (Params, Demos, Layout,...) use the UTF-8 character set and Unix-style line terminators (Single New Line, no Carriage Return).</w:t>
      </w:r>
    </w:p>
    <w:p>
      <w:pPr>
        <w:pStyle w:val="Normal"/>
        <w:rPr/>
      </w:pPr>
      <w:r>
        <w:rPr/>
      </w:r>
      <w:r>
        <w:br w:type="page"/>
      </w:r>
    </w:p>
    <w:p>
      <w:pPr>
        <w:pStyle w:val="Heading1"/>
        <w:numPr>
          <w:ilvl w:val="0"/>
          <w:numId w:val="0"/>
        </w:numPr>
        <w:bidi w:val="0"/>
        <w:ind w:left="0" w:hanging="0"/>
        <w:jc w:val="left"/>
        <w:rPr/>
      </w:pPr>
      <w:bookmarkStart w:id="5" w:name="__RefHeading___Toc171_3696126145"/>
      <w:bookmarkEnd w:id="5"/>
      <w:r>
        <w:rPr/>
        <w:t>Parameter File Maintenance</w:t>
      </w:r>
    </w:p>
    <w:p>
      <w:pPr>
        <w:pStyle w:val="Heading2"/>
        <w:numPr>
          <w:ilvl w:val="1"/>
          <w:numId w:val="3"/>
        </w:numPr>
        <w:rPr/>
      </w:pPr>
      <w:bookmarkStart w:id="6" w:name="__RefHeading___Toc342_3696126145"/>
      <w:bookmarkEnd w:id="6"/>
      <w:r>
        <w:rPr/>
        <w:t>Independence of Parameters in Layout files</w:t>
      </w:r>
    </w:p>
    <w:p>
      <w:pPr>
        <w:pStyle w:val="Normal"/>
        <w:rPr>
          <w:rFonts w:ascii="Liberation Sans" w:hAnsi="Liberation Sans"/>
        </w:rPr>
      </w:pPr>
      <w:r>
        <w:rPr>
          <w:rFonts w:ascii="Liberation Sans" w:hAnsi="Liberation Sans"/>
        </w:rPr>
        <w:t>When a Turnout or Structure is place on the layout, all of its information is copied to layout file.  There is no dependency on the Parameter file.</w:t>
      </w:r>
    </w:p>
    <w:p>
      <w:pPr>
        <w:pStyle w:val="Normal"/>
        <w:rPr>
          <w:rFonts w:ascii="Liberation Sans" w:hAnsi="Liberation Sans"/>
        </w:rPr>
      </w:pPr>
      <w:r>
        <w:rPr>
          <w:rFonts w:ascii="Liberation Sans" w:hAnsi="Liberation Sans"/>
        </w:rPr>
      </w:r>
    </w:p>
    <w:p>
      <w:pPr>
        <w:pStyle w:val="Normal"/>
        <w:rPr>
          <w:rFonts w:ascii="Liberation Sans" w:hAnsi="Liberation Sans"/>
        </w:rPr>
      </w:pPr>
      <w:r>
        <w:rPr>
          <w:rFonts w:ascii="Liberation Sans" w:hAnsi="Liberation Sans"/>
        </w:rPr>
        <w:t xml:space="preserve">If a change is made to Parameter file, such as adding art-work to a Turnout d0efinition, the existing copies of that definition can be updated by the </w:t>
      </w:r>
      <w:r>
        <w:rPr>
          <w:rFonts w:ascii="Liberation Sans" w:hAnsi="Liberation Sans"/>
          <w:i/>
          <w:iCs/>
        </w:rPr>
        <w:t>Manage/Update Turnouts and Structures</w:t>
      </w:r>
      <w:r>
        <w:rPr>
          <w:rFonts w:ascii="Liberation Sans" w:hAnsi="Liberation Sans"/>
          <w:i w:val="false"/>
          <w:iCs w:val="false"/>
        </w:rPr>
        <w:t xml:space="preserve"> command.</w:t>
      </w:r>
    </w:p>
    <w:p>
      <w:pPr>
        <w:pStyle w:val="Normal"/>
        <w:rPr>
          <w:i w:val="false"/>
          <w:i w:val="false"/>
          <w:iCs w:val="false"/>
        </w:rPr>
      </w:pPr>
      <w:r>
        <w:rPr>
          <w:i w:val="false"/>
          <w:iCs w:val="false"/>
        </w:rPr>
      </w:r>
    </w:p>
    <w:p>
      <w:pPr>
        <w:pStyle w:val="Heading2"/>
        <w:numPr>
          <w:ilvl w:val="1"/>
          <w:numId w:val="3"/>
        </w:numPr>
        <w:rPr/>
      </w:pPr>
      <w:bookmarkStart w:id="7" w:name="__RefHeading___Toc173_3696126145"/>
      <w:bookmarkEnd w:id="7"/>
      <w:r>
        <w:rPr/>
        <w:t>CONTENTS Label</w:t>
      </w:r>
    </w:p>
    <w:p>
      <w:pPr>
        <w:pStyle w:val="TextBody"/>
        <w:rPr>
          <w:rFonts w:ascii="Liberation Sans" w:hAnsi="Liberation Sans"/>
        </w:rPr>
      </w:pPr>
      <w:r>
        <w:rPr>
          <w:rFonts w:ascii="Liberation Sans" w:hAnsi="Liberation Sans"/>
        </w:rPr>
        <w:t>Each Parameter file must have a least one CONTENTS line. The first is used as the CONTENTS Label.  Any others as used as described below.</w:t>
      </w:r>
    </w:p>
    <w:p>
      <w:pPr>
        <w:pStyle w:val="TextBody"/>
        <w:rPr/>
      </w:pPr>
      <w:r>
        <w:rPr>
          <w:rFonts w:ascii="Liberation Sans" w:hAnsi="Liberation Sans"/>
        </w:rPr>
        <w:t>Parameter files are distinquished by their CONTENTS Label.  A map from CONTENTS Label to file name is maintained.  This map is implemented by Preferences entries:</w:t>
      </w:r>
    </w:p>
    <w:p>
      <w:pPr>
        <w:pStyle w:val="TextBody"/>
        <w:ind w:left="709" w:hanging="0"/>
        <w:rPr>
          <w:rFonts w:ascii="Liberation Mono" w:hAnsi="Liberation Mono"/>
          <w:sz w:val="24"/>
          <w:szCs w:val="24"/>
        </w:rPr>
      </w:pPr>
      <w:r>
        <w:rPr>
          <w:rFonts w:ascii="Liberation Mono" w:hAnsi="Liberation Mono"/>
          <w:sz w:val="24"/>
          <w:szCs w:val="24"/>
        </w:rPr>
        <w:t>Parameter File Map.Kato Unitrack HO Scale:</w:t>
      </w:r>
      <w:r>
        <w:rPr>
          <w:rFonts w:ascii="Liberation Mono" w:hAnsi="Liberation Mono"/>
          <w:i w:val="false"/>
          <w:iCs w:val="false"/>
          <w:sz w:val="24"/>
          <w:szCs w:val="24"/>
        </w:rPr>
        <w:t xml:space="preserve"> ../params/HO-Kato.xtp</w:t>
      </w:r>
    </w:p>
    <w:p>
      <w:pPr>
        <w:pStyle w:val="TextBody"/>
        <w:rPr>
          <w:rFonts w:ascii="Liberation Sans" w:hAnsi="Liberation Sans"/>
        </w:rPr>
      </w:pPr>
      <w:r>
        <w:rPr>
          <w:rFonts w:ascii="Liberation Sans" w:hAnsi="Liberation Sans"/>
        </w:rPr>
        <w:t>If the current XTrkCad library directory has changed, then these entries are updated to the new location.</w:t>
      </w:r>
    </w:p>
    <w:p>
      <w:pPr>
        <w:pStyle w:val="TextBody"/>
        <w:rPr>
          <w:rFonts w:ascii="Liberation Sans" w:hAnsi="Liberation Sans"/>
        </w:rPr>
      </w:pPr>
      <w:r>
        <w:rPr>
          <w:rFonts w:ascii="Liberation Sans" w:hAnsi="Liberation Sans"/>
        </w:rPr>
        <w:t>These entries accumulate, they are never purged.  But unreferenced CONTENTS Labels are ignoreed.</w:t>
      </w:r>
    </w:p>
    <w:p>
      <w:pPr>
        <w:pStyle w:val="TextBody"/>
        <w:rPr>
          <w:rFonts w:ascii="Liberation Sans" w:hAnsi="Liberation Sans"/>
        </w:rPr>
      </w:pPr>
      <w:r>
        <w:rPr>
          <w:rFonts w:ascii="Liberation Sans" w:hAnsi="Liberation Sans"/>
        </w:rPr>
        <w:t>The active Parameter file list is implemented by Preferences entries:</w:t>
      </w:r>
    </w:p>
    <w:p>
      <w:pPr>
        <w:pStyle w:val="Normal"/>
        <w:ind w:left="709" w:hanging="0"/>
        <w:rPr>
          <w:rFonts w:ascii="Liberation Mono" w:hAnsi="Liberation Mono"/>
        </w:rPr>
      </w:pPr>
      <w:r>
        <w:rPr>
          <w:rFonts w:ascii="Liberation Mono" w:hAnsi="Liberation Mono"/>
        </w:rPr>
        <w:t>Parameter File Names.File1: Kato Unitrack HO Scale</w:t>
      </w:r>
    </w:p>
    <w:p>
      <w:pPr>
        <w:pStyle w:val="Normal"/>
        <w:ind w:left="709" w:hanging="0"/>
        <w:rPr>
          <w:rFonts w:ascii="Liberation Mono" w:hAnsi="Liberation Mono"/>
        </w:rPr>
      </w:pPr>
      <w:r>
        <w:rPr>
          <w:rFonts w:ascii="Liberation Mono" w:hAnsi="Liberation Mono"/>
        </w:rPr>
        <w:t>Parameter File Names.File2:</w:t>
      </w:r>
    </w:p>
    <w:p>
      <w:pPr>
        <w:pStyle w:val="TextBody"/>
        <w:ind w:left="709" w:hanging="0"/>
        <w:rPr>
          <w:rFonts w:ascii="Liberation Sans" w:hAnsi="Liberation Sans"/>
        </w:rPr>
      </w:pPr>
      <w:r>
        <w:rPr>
          <w:rFonts w:ascii="Liberation Sans" w:hAnsi="Liberation Sans"/>
        </w:rPr>
      </w:r>
    </w:p>
    <w:p>
      <w:pPr>
        <w:pStyle w:val="TextBody"/>
        <w:rPr>
          <w:rFonts w:ascii="Liberation Sans" w:hAnsi="Liberation Sans"/>
        </w:rPr>
      </w:pPr>
      <w:r>
        <w:rPr>
          <w:rFonts w:ascii="Liberation Sans" w:hAnsi="Liberation Sans"/>
        </w:rPr>
        <w:t>The list is terminated by an empty value</w:t>
      </w:r>
    </w:p>
    <w:p>
      <w:pPr>
        <w:pStyle w:val="Heading2"/>
        <w:numPr>
          <w:ilvl w:val="1"/>
          <w:numId w:val="3"/>
        </w:numPr>
        <w:rPr/>
      </w:pPr>
      <w:bookmarkStart w:id="8" w:name="__RefHeading___Toc344_3696126145"/>
      <w:bookmarkEnd w:id="8"/>
      <w:r>
        <w:rPr/>
        <w:t>Adding / Deleting Parameter files</w:t>
      </w:r>
    </w:p>
    <w:p>
      <w:pPr>
        <w:pStyle w:val="TextBody"/>
        <w:spacing w:before="57" w:after="197"/>
        <w:rPr>
          <w:rFonts w:ascii="Liberation Sans" w:hAnsi="Liberation Sans"/>
        </w:rPr>
      </w:pPr>
      <w:r>
        <w:rPr>
          <w:rFonts w:ascii="Liberation Sans" w:hAnsi="Liberation Sans"/>
        </w:rPr>
        <w:t xml:space="preserve">A new Parameter file is added to the </w:t>
      </w:r>
      <w:r>
        <w:rPr>
          <w:rFonts w:ascii="Liberation Sans" w:hAnsi="Liberation Sans"/>
          <w:i/>
          <w:iCs/>
        </w:rPr>
        <w:t>parms/</w:t>
      </w:r>
      <w:r>
        <w:rPr>
          <w:rFonts w:ascii="Liberation Sans" w:hAnsi="Liberation Sans"/>
        </w:rPr>
        <w:t xml:space="preserve"> directory and is available when the user accesses the Parameter library.</w:t>
      </w:r>
    </w:p>
    <w:p>
      <w:pPr>
        <w:pStyle w:val="TextBody"/>
        <w:rPr>
          <w:rFonts w:ascii="Liberation Sans" w:hAnsi="Liberation Sans"/>
        </w:rPr>
      </w:pPr>
      <w:r>
        <w:rPr>
          <w:rFonts w:ascii="Liberation Sans" w:hAnsi="Liberation Sans"/>
        </w:rPr>
        <w:t>A deleted Paramter is removed from the params/ directory. If the user had loaded that Parameter file, then an error will be raised saying the Parameter file can not be found and will be moved from the Parameter file list.</w:t>
      </w:r>
    </w:p>
    <w:p>
      <w:pPr>
        <w:pStyle w:val="Heading2"/>
        <w:numPr>
          <w:ilvl w:val="1"/>
          <w:numId w:val="3"/>
        </w:numPr>
        <w:rPr/>
      </w:pPr>
      <w:bookmarkStart w:id="9" w:name="__RefHeading___Toc346_3696126145"/>
      <w:bookmarkEnd w:id="9"/>
      <w:r>
        <w:rPr/>
        <w:t>Changing CONTENTS Label and/or FileName</w:t>
      </w:r>
    </w:p>
    <w:p>
      <w:pPr>
        <w:pStyle w:val="TextBody"/>
        <w:rPr>
          <w:rFonts w:ascii="Liberation Sans" w:hAnsi="Liberation Sans"/>
        </w:rPr>
      </w:pPr>
      <w:r>
        <w:rPr>
          <w:rFonts w:ascii="Liberation Sans" w:hAnsi="Liberation Sans"/>
        </w:rPr>
        <w:t>Occansionally you may need to rename a parameter file or change its CONTENTS Label. This can lead to missing file errors.</w:t>
      </w:r>
    </w:p>
    <w:p>
      <w:pPr>
        <w:pStyle w:val="TextBody"/>
        <w:rPr>
          <w:rFonts w:ascii="Liberation Sans" w:hAnsi="Liberation Sans"/>
        </w:rPr>
      </w:pPr>
      <w:r>
        <w:rPr>
          <w:rFonts w:ascii="Liberation Sans" w:hAnsi="Liberation Sans"/>
        </w:rPr>
        <w:t xml:space="preserve">For example, we have a paramter file </w:t>
      </w:r>
      <w:r>
        <w:rPr>
          <w:rFonts w:ascii="Liberation Sans" w:hAnsi="Liberation Sans"/>
          <w:b/>
          <w:bCs/>
        </w:rPr>
        <w:t xml:space="preserve">XYZ.xtp </w:t>
      </w:r>
      <w:r>
        <w:rPr>
          <w:rFonts w:ascii="Liberation Sans" w:hAnsi="Liberation Sans"/>
          <w:b w:val="false"/>
          <w:bCs w:val="false"/>
        </w:rPr>
        <w:t>with CONTENTS Label</w:t>
      </w:r>
    </w:p>
    <w:p>
      <w:pPr>
        <w:pStyle w:val="Normal"/>
        <w:widowControl/>
        <w:ind w:left="709" w:right="0" w:hanging="0"/>
        <w:rPr/>
      </w:pPr>
      <w:r>
        <w:rPr>
          <w:rStyle w:val="Emphasis"/>
          <w:rFonts w:ascii="Liberation Mono" w:hAnsi="Liberation Mono"/>
          <w:b/>
          <w:i w:val="false"/>
          <w:caps w:val="false"/>
          <w:smallCaps w:val="false"/>
          <w:color w:val="333333"/>
          <w:spacing w:val="0"/>
          <w:sz w:val="24"/>
          <w:szCs w:val="24"/>
        </w:rPr>
        <w:t>CONTENTS XYZ Parameters</w:t>
      </w:r>
    </w:p>
    <w:p>
      <w:pPr>
        <w:pStyle w:val="Normal"/>
        <w:widowControl/>
        <w:ind w:left="0" w:right="0" w:hanging="0"/>
        <w:rPr>
          <w:rFonts w:ascii="Helvetica Neue;Helvetica;Arial;sans-serif" w:hAnsi="Helvetica Neue;Helvetica;Arial;sans-serif"/>
          <w:b w:val="false"/>
          <w:b w:val="false"/>
          <w:bCs w:val="false"/>
          <w:i w:val="false"/>
          <w:i w:val="false"/>
          <w:caps w:val="false"/>
          <w:smallCaps w:val="false"/>
          <w:color w:val="333333"/>
          <w:spacing w:val="0"/>
        </w:rPr>
      </w:pPr>
      <w:r>
        <w:rPr>
          <w:rFonts w:ascii="Helvetica Neue;Helvetica;Arial;sans-serif" w:hAnsi="Helvetica Neue;Helvetica;Arial;sans-serif"/>
          <w:b w:val="false"/>
          <w:bCs w:val="false"/>
          <w:i w:val="false"/>
          <w:caps w:val="false"/>
          <w:smallCaps w:val="false"/>
          <w:color w:val="333333"/>
          <w:spacing w:val="0"/>
        </w:rPr>
      </w:r>
    </w:p>
    <w:p>
      <w:pPr>
        <w:pStyle w:val="Normal"/>
        <w:widowControl/>
        <w:ind w:left="0" w:right="0" w:hanging="0"/>
        <w:rPr>
          <w:rFonts w:ascii="Liberation Sans" w:hAnsi="Liberation Sans"/>
          <w:sz w:val="24"/>
          <w:szCs w:val="24"/>
        </w:rPr>
      </w:pPr>
      <w:r>
        <w:rPr>
          <w:rFonts w:ascii="Helvetica Neue;Helvetica;Arial;sans-serif" w:hAnsi="Helvetica Neue;Helvetica;Arial;sans-serif"/>
          <w:b w:val="false"/>
          <w:bCs w:val="false"/>
          <w:i w:val="false"/>
          <w:caps w:val="false"/>
          <w:smallCaps w:val="false"/>
          <w:color w:val="333333"/>
          <w:spacing w:val="0"/>
          <w:sz w:val="24"/>
          <w:szCs w:val="24"/>
        </w:rPr>
        <w:t xml:space="preserve">We want to rename this file to </w:t>
      </w:r>
      <w:r>
        <w:rPr>
          <w:rFonts w:ascii="Helvetica Neue;Helvetica;Arial;sans-serif" w:hAnsi="Helvetica Neue;Helvetica;Arial;sans-serif"/>
          <w:b/>
          <w:bCs/>
          <w:i w:val="false"/>
          <w:caps w:val="false"/>
          <w:smallCaps w:val="false"/>
          <w:color w:val="333333"/>
          <w:spacing w:val="0"/>
          <w:sz w:val="24"/>
          <w:szCs w:val="24"/>
        </w:rPr>
        <w:t>HO-XYZ.xtp</w:t>
      </w:r>
      <w:r>
        <w:rPr>
          <w:rFonts w:ascii="Helvetica Neue;Helvetica;Arial;sans-serif" w:hAnsi="Helvetica Neue;Helvetica;Arial;sans-serif"/>
          <w:b w:val="false"/>
          <w:bCs w:val="false"/>
          <w:i w:val="false"/>
          <w:caps w:val="false"/>
          <w:smallCaps w:val="false"/>
          <w:color w:val="333333"/>
          <w:spacing w:val="0"/>
          <w:sz w:val="24"/>
          <w:szCs w:val="24"/>
        </w:rPr>
        <w:t xml:space="preserve"> and change its CONTENTS Label</w:t>
      </w:r>
    </w:p>
    <w:p>
      <w:pPr>
        <w:pStyle w:val="Normal"/>
        <w:widowControl/>
        <w:ind w:left="0" w:right="0" w:hanging="0"/>
        <w:rPr>
          <w:rFonts w:ascii="Helvetica Neue;Helvetica;Arial;sans-serif" w:hAnsi="Helvetica Neue;Helvetica;Arial;sans-serif"/>
          <w:b w:val="false"/>
          <w:b w:val="false"/>
          <w:bCs w:val="false"/>
          <w:i w:val="false"/>
          <w:i w:val="false"/>
          <w:caps w:val="false"/>
          <w:smallCaps w:val="false"/>
          <w:color w:val="333333"/>
          <w:spacing w:val="0"/>
        </w:rPr>
      </w:pPr>
      <w:r>
        <w:rPr>
          <w:rFonts w:ascii="Helvetica Neue;Helvetica;Arial;sans-serif" w:hAnsi="Helvetica Neue;Helvetica;Arial;sans-serif"/>
          <w:b w:val="false"/>
          <w:bCs w:val="false"/>
          <w:i w:val="false"/>
          <w:caps w:val="false"/>
          <w:smallCaps w:val="false"/>
          <w:color w:val="333333"/>
          <w:spacing w:val="0"/>
        </w:rPr>
      </w:r>
    </w:p>
    <w:p>
      <w:pPr>
        <w:pStyle w:val="Normal"/>
        <w:widowControl/>
        <w:ind w:left="709" w:right="0" w:hanging="0"/>
        <w:rPr>
          <w:rFonts w:ascii="Liberation Sans" w:hAnsi="Liberation Sans"/>
          <w:sz w:val="24"/>
          <w:szCs w:val="24"/>
        </w:rPr>
      </w:pPr>
      <w:r>
        <w:rPr>
          <w:rFonts w:ascii="Helvetica Neue;Helvetica;Arial;sans-serif" w:hAnsi="Helvetica Neue;Helvetica;Arial;sans-serif"/>
          <w:b w:val="false"/>
          <w:bCs w:val="false"/>
          <w:i w:val="false"/>
          <w:caps w:val="false"/>
          <w:smallCaps w:val="false"/>
          <w:color w:val="333333"/>
          <w:spacing w:val="0"/>
          <w:sz w:val="24"/>
          <w:szCs w:val="24"/>
        </w:rPr>
        <w:t xml:space="preserve"> </w:t>
      </w:r>
      <w:r>
        <w:rPr>
          <w:rFonts w:ascii="Liberation Mono" w:hAnsi="Liberation Mono"/>
          <w:b w:val="false"/>
          <w:bCs w:val="false"/>
          <w:i w:val="false"/>
          <w:caps w:val="false"/>
          <w:smallCaps w:val="false"/>
          <w:color w:val="333333"/>
          <w:spacing w:val="0"/>
          <w:sz w:val="24"/>
          <w:szCs w:val="24"/>
        </w:rPr>
        <w:t>CONTENTS HO XYZ Parameters</w:t>
      </w:r>
    </w:p>
    <w:p>
      <w:pPr>
        <w:pStyle w:val="Normal"/>
        <w:rPr>
          <w:rFonts w:ascii="Liberation Sans" w:hAnsi="Liberation Sans"/>
          <w:sz w:val="24"/>
          <w:szCs w:val="24"/>
        </w:rPr>
      </w:pPr>
      <w:r>
        <w:rPr>
          <w:rFonts w:ascii="Liberation Sans" w:hAnsi="Liberation Sans"/>
          <w:sz w:val="24"/>
          <w:szCs w:val="24"/>
        </w:rPr>
      </w:r>
    </w:p>
    <w:p>
      <w:pPr>
        <w:pStyle w:val="Normal"/>
        <w:rPr>
          <w:rFonts w:ascii="Liberation Sans" w:hAnsi="Liberation Sans"/>
          <w:sz w:val="24"/>
          <w:szCs w:val="24"/>
        </w:rPr>
      </w:pPr>
      <w:r>
        <w:rPr>
          <w:rFonts w:ascii="Liberation Sans" w:hAnsi="Liberation Sans"/>
          <w:b w:val="false"/>
          <w:i w:val="false"/>
          <w:caps w:val="false"/>
          <w:smallCaps w:val="false"/>
          <w:color w:val="333333"/>
          <w:spacing w:val="0"/>
          <w:sz w:val="24"/>
          <w:szCs w:val="24"/>
        </w:rPr>
        <w:t>You need to do 2 things when you submit an updated file;</w:t>
      </w:r>
      <w:r>
        <w:rPr>
          <w:rFonts w:ascii="Liberation Sans" w:hAnsi="Liberation Sans"/>
          <w:sz w:val="24"/>
          <w:szCs w:val="24"/>
        </w:rPr>
        <w:br/>
      </w:r>
    </w:p>
    <w:p>
      <w:pPr>
        <w:pStyle w:val="Normal"/>
        <w:rPr>
          <w:rFonts w:ascii="Liberation Sans" w:hAnsi="Liberation Sans"/>
          <w:sz w:val="24"/>
          <w:szCs w:val="24"/>
        </w:rPr>
      </w:pPr>
      <w:r>
        <w:rPr>
          <w:rFonts w:ascii="Liberation Sans" w:hAnsi="Liberation Sans"/>
          <w:b w:val="false"/>
          <w:i w:val="false"/>
          <w:caps w:val="false"/>
          <w:smallCaps w:val="false"/>
          <w:color w:val="333333"/>
          <w:spacing w:val="0"/>
          <w:sz w:val="24"/>
          <w:szCs w:val="24"/>
        </w:rPr>
        <w:t>1 Add the old CONTENTS line to the new param file (HO-XYZ.xtp). Note: the first line is the new Contents Label</w:t>
      </w:r>
    </w:p>
    <w:p>
      <w:pPr>
        <w:pStyle w:val="Normal"/>
        <w:rPr>
          <w:b w:val="false"/>
          <w:b w:val="false"/>
          <w:i w:val="false"/>
          <w:i w:val="false"/>
          <w:caps w:val="false"/>
          <w:smallCaps w:val="false"/>
          <w:color w:val="333333"/>
          <w:spacing w:val="0"/>
        </w:rPr>
      </w:pPr>
      <w:r>
        <w:rPr>
          <w:b w:val="false"/>
          <w:i w:val="false"/>
          <w:caps w:val="false"/>
          <w:smallCaps w:val="false"/>
          <w:color w:val="333333"/>
          <w:spacing w:val="0"/>
        </w:rPr>
      </w:r>
    </w:p>
    <w:p>
      <w:pPr>
        <w:pStyle w:val="Normal"/>
        <w:widowControl/>
        <w:ind w:left="709" w:right="0" w:hanging="0"/>
        <w:rPr/>
      </w:pPr>
      <w:r>
        <w:rPr>
          <w:rStyle w:val="Emphasis"/>
          <w:rFonts w:ascii="Liberation Mono" w:hAnsi="Liberation Mono"/>
          <w:b w:val="false"/>
          <w:i w:val="false"/>
          <w:caps w:val="false"/>
          <w:smallCaps w:val="false"/>
          <w:color w:val="333333"/>
          <w:spacing w:val="0"/>
          <w:sz w:val="24"/>
          <w:szCs w:val="24"/>
        </w:rPr>
        <w:t>CONTENTS HO XYZ Parameters</w:t>
      </w:r>
    </w:p>
    <w:p>
      <w:pPr>
        <w:pStyle w:val="Normal"/>
        <w:widowControl/>
        <w:ind w:left="709" w:right="0" w:hanging="0"/>
        <w:rPr/>
      </w:pPr>
      <w:r>
        <w:rPr>
          <w:rStyle w:val="Emphasis"/>
          <w:rFonts w:ascii="Liberation Mono" w:hAnsi="Liberation Mono"/>
          <w:b/>
          <w:i w:val="false"/>
          <w:caps w:val="false"/>
          <w:smallCaps w:val="false"/>
          <w:color w:val="333333"/>
          <w:spacing w:val="0"/>
          <w:sz w:val="24"/>
          <w:szCs w:val="24"/>
        </w:rPr>
        <w:t>CONTENTS XYZ Parameters</w:t>
      </w:r>
    </w:p>
    <w:p>
      <w:pPr>
        <w:pStyle w:val="Normal"/>
        <w:widowControl/>
        <w:ind w:left="709" w:right="0" w:hanging="0"/>
        <w:rPr>
          <w:rFonts w:ascii="Helvetica Neue;Helvetica;Arial;sans-serif" w:hAnsi="Helvetica Neue;Helvetica;Arial;sans-serif"/>
          <w:b w:val="false"/>
          <w:b w:val="false"/>
          <w:i w:val="false"/>
          <w:i w:val="false"/>
          <w:caps w:val="false"/>
          <w:smallCaps w:val="false"/>
          <w:color w:val="333333"/>
          <w:spacing w:val="0"/>
        </w:rPr>
      </w:pPr>
      <w:r>
        <w:rPr>
          <w:rFonts w:ascii="Helvetica Neue;Helvetica;Arial;sans-serif" w:hAnsi="Helvetica Neue;Helvetica;Arial;sans-serif"/>
          <w:b w:val="false"/>
          <w:i w:val="false"/>
          <w:caps w:val="false"/>
          <w:smallCaps w:val="false"/>
          <w:color w:val="333333"/>
          <w:spacing w:val="0"/>
        </w:rPr>
      </w:r>
    </w:p>
    <w:p>
      <w:pPr>
        <w:pStyle w:val="Normal"/>
        <w:widowControl/>
        <w:ind w:left="0" w:right="0" w:hanging="0"/>
        <w:rPr/>
      </w:pPr>
      <w:r>
        <w:rPr>
          <w:rFonts w:ascii="Liberation Sans" w:hAnsi="Liberation Sans"/>
          <w:b w:val="false"/>
          <w:i w:val="false"/>
          <w:caps w:val="false"/>
          <w:smallCaps w:val="false"/>
          <w:color w:val="333333"/>
          <w:spacing w:val="0"/>
          <w:sz w:val="24"/>
          <w:szCs w:val="24"/>
        </w:rPr>
        <w:t>2. Update xtrkcad.upd with the current date and append the name of the new param file</w:t>
      </w:r>
    </w:p>
    <w:p>
      <w:pPr>
        <w:pStyle w:val="Normal"/>
        <w:widowControl/>
        <w:ind w:left="709" w:right="0" w:hanging="0"/>
        <w:rPr/>
      </w:pPr>
      <w:r>
        <w:rPr>
          <w:rFonts w:ascii="Helvetica Neue;Helvetica;Arial;sans-serif" w:hAnsi="Helvetica Neue;Helvetica;Arial;sans-serif"/>
          <w:b w:val="false"/>
          <w:i w:val="false"/>
          <w:caps w:val="false"/>
          <w:smallCaps w:val="false"/>
          <w:color w:val="333333"/>
          <w:spacing w:val="0"/>
          <w:sz w:val="24"/>
          <w:szCs w:val="24"/>
        </w:rPr>
        <w:br/>
      </w:r>
      <w:r>
        <w:rPr>
          <w:rStyle w:val="Emphasis"/>
          <w:rFonts w:ascii="Liberation Mono" w:hAnsi="Liberation Mono"/>
          <w:b/>
          <w:i w:val="false"/>
          <w:caps w:val="false"/>
          <w:smallCaps w:val="false"/>
          <w:color w:val="333333"/>
          <w:spacing w:val="0"/>
          <w:sz w:val="24"/>
          <w:szCs w:val="24"/>
        </w:rPr>
        <w:t>...</w:t>
      </w:r>
      <w:r>
        <w:rPr>
          <w:rFonts w:ascii="Liberation Mono" w:hAnsi="Liberation Mono"/>
          <w:b w:val="false"/>
          <w:i w:val="false"/>
          <w:caps w:val="false"/>
          <w:smallCaps w:val="false"/>
          <w:color w:val="333333"/>
          <w:spacing w:val="0"/>
          <w:sz w:val="24"/>
          <w:szCs w:val="24"/>
        </w:rPr>
        <w:br/>
      </w:r>
      <w:r>
        <w:rPr>
          <w:rStyle w:val="Emphasis"/>
          <w:rFonts w:ascii="Liberation Mono" w:hAnsi="Liberation Mono"/>
          <w:b/>
          <w:i w:val="false"/>
          <w:caps w:val="false"/>
          <w:smallCaps w:val="false"/>
          <w:color w:val="333333"/>
          <w:spacing w:val="0"/>
          <w:sz w:val="24"/>
          <w:szCs w:val="24"/>
        </w:rPr>
        <w:t>20220108</w:t>
      </w:r>
      <w:r>
        <w:rPr>
          <w:rFonts w:ascii="Liberation Mono" w:hAnsi="Liberation Mono"/>
          <w:b w:val="false"/>
          <w:i w:val="false"/>
          <w:caps w:val="false"/>
          <w:smallCaps w:val="false"/>
          <w:color w:val="333333"/>
          <w:spacing w:val="0"/>
          <w:sz w:val="24"/>
          <w:szCs w:val="24"/>
        </w:rPr>
        <w:br/>
      </w:r>
      <w:r>
        <w:rPr>
          <w:rStyle w:val="Emphasis"/>
          <w:rFonts w:ascii="Liberation Mono" w:hAnsi="Liberation Mono"/>
          <w:b/>
          <w:i w:val="false"/>
          <w:caps w:val="false"/>
          <w:smallCaps w:val="false"/>
          <w:color w:val="333333"/>
          <w:spacing w:val="0"/>
          <w:sz w:val="24"/>
          <w:szCs w:val="24"/>
        </w:rPr>
        <w:t>...</w:t>
      </w:r>
    </w:p>
    <w:p>
      <w:pPr>
        <w:pStyle w:val="Normal"/>
        <w:widowControl/>
        <w:ind w:left="709" w:right="0" w:hanging="0"/>
        <w:rPr/>
      </w:pPr>
      <w:r>
        <w:rPr>
          <w:rStyle w:val="Emphasis"/>
          <w:rFonts w:ascii="Liberation Mono" w:hAnsi="Liberation Mono"/>
          <w:b/>
          <w:i w:val="false"/>
          <w:caps w:val="false"/>
          <w:smallCaps w:val="false"/>
          <w:color w:val="333333"/>
          <w:spacing w:val="0"/>
          <w:sz w:val="24"/>
          <w:szCs w:val="24"/>
        </w:rPr>
        <w:t>HO-XYZ.xtp</w:t>
      </w:r>
    </w:p>
    <w:p>
      <w:pPr>
        <w:pStyle w:val="TextBody"/>
        <w:ind w:left="709" w:hanging="0"/>
        <w:rPr>
          <w:rFonts w:ascii="Liberation Mono" w:hAnsi="Liberation Mono"/>
          <w:sz w:val="24"/>
          <w:szCs w:val="24"/>
        </w:rPr>
      </w:pPr>
      <w:r>
        <w:rPr>
          <w:rFonts w:ascii="Liberation Mono" w:hAnsi="Liberation Mono"/>
          <w:sz w:val="24"/>
          <w:szCs w:val="24"/>
        </w:rPr>
      </w:r>
    </w:p>
    <w:p>
      <w:pPr>
        <w:pStyle w:val="TextBody"/>
        <w:rPr>
          <w:rFonts w:ascii="Liberation Sans" w:hAnsi="Liberation Sans"/>
        </w:rPr>
      </w:pPr>
      <w:r>
        <w:rPr>
          <w:rFonts w:ascii="Liberation Sans" w:hAnsi="Liberation Sans"/>
        </w:rPr>
        <w:t>If you are just updating the Contents Label, you only need to do step 1</w:t>
      </w:r>
    </w:p>
    <w:p>
      <w:pPr>
        <w:pStyle w:val="TextBody"/>
        <w:rPr>
          <w:rFonts w:ascii="Liberation Sans" w:hAnsi="Liberation Sans"/>
        </w:rPr>
      </w:pPr>
      <w:r>
        <w:rPr>
          <w:rFonts w:ascii="Liberation Sans" w:hAnsi="Liberation Sans"/>
        </w:rPr>
        <w:t>If you are just changing the file name, you only need to do step 2.</w:t>
      </w:r>
    </w:p>
    <w:p>
      <w:pPr>
        <w:pStyle w:val="Heading1"/>
        <w:widowControl/>
        <w:numPr>
          <w:ilvl w:val="0"/>
          <w:numId w:val="0"/>
        </w:numPr>
        <w:suppressAutoHyphens w:val="true"/>
        <w:bidi w:val="0"/>
        <w:ind w:left="0" w:hanging="0"/>
        <w:jc w:val="left"/>
        <w:rPr/>
      </w:pPr>
      <w:r>
        <w:rPr/>
      </w:r>
      <w:r>
        <w:br w:type="page"/>
      </w:r>
    </w:p>
    <w:p>
      <w:pPr>
        <w:pStyle w:val="Heading1"/>
        <w:numPr>
          <w:ilvl w:val="0"/>
          <w:numId w:val="0"/>
        </w:numPr>
        <w:bidi w:val="0"/>
        <w:ind w:left="0" w:hanging="0"/>
        <w:jc w:val="left"/>
        <w:rPr/>
      </w:pPr>
      <w:bookmarkStart w:id="10" w:name="__RefHeading___Toc175_3696126145"/>
      <w:bookmarkEnd w:id="10"/>
      <w:r>
        <w:rPr/>
        <w:t>Source Layout</w:t>
      </w:r>
    </w:p>
    <w:p>
      <w:pPr>
        <w:pStyle w:val="Heading2"/>
        <w:numPr>
          <w:ilvl w:val="1"/>
          <w:numId w:val="2"/>
        </w:numPr>
        <w:rPr/>
      </w:pPr>
      <w:bookmarkStart w:id="11" w:name="__RefHeading___Toc473_82747535"/>
      <w:bookmarkEnd w:id="11"/>
      <w:r>
        <w:rPr/>
        <w:t>Naming Convention</w:t>
      </w:r>
    </w:p>
    <w:p>
      <w:pPr>
        <w:pStyle w:val="Normal"/>
        <w:rPr/>
      </w:pPr>
      <w:r>
        <w:rPr/>
      </w:r>
    </w:p>
    <w:p>
      <w:pPr>
        <w:pStyle w:val="TextBody"/>
        <w:rPr>
          <w:rFonts w:ascii="Liberation Sans" w:hAnsi="Liberation Sans"/>
        </w:rPr>
      </w:pPr>
      <w:r>
        <w:rPr>
          <w:rFonts w:ascii="Liberation Sans" w:hAnsi="Liberation Sans"/>
        </w:rPr>
        <w:t>Source files use the following naming convention, somewhat loosely followed as not all of these are appropriate for all objects:</w:t>
      </w:r>
    </w:p>
    <w:p>
      <w:pPr>
        <w:pStyle w:val="TextBody"/>
        <w:rPr>
          <w:rFonts w:ascii="Liberation Sans" w:hAnsi="Liberation Sans"/>
        </w:rPr>
      </w:pPr>
      <w:r>
        <w:rPr>
          <w:rFonts w:ascii="Liberation Sans" w:hAnsi="Liberation Sans"/>
        </w:rPr>
        <w:t>- c\&lt;object\&gt;.c: This is similar to a class file. It contains the code and data structures for creating, manipulating and deleting the object.</w:t>
      </w:r>
    </w:p>
    <w:p>
      <w:pPr>
        <w:pStyle w:val="TextBody"/>
        <w:rPr>
          <w:rFonts w:ascii="Liberation Sans" w:hAnsi="Liberation Sans"/>
        </w:rPr>
      </w:pPr>
      <w:r>
        <w:rPr>
          <w:rFonts w:ascii="Liberation Sans" w:hAnsi="Liberation Sans"/>
        </w:rPr>
        <w:t xml:space="preserve">- d\&lt;object\&gt;.c: This code handles the dialog(s) for creating, changing and deleting the object. </w:t>
      </w:r>
    </w:p>
    <w:p>
      <w:pPr>
        <w:pStyle w:val="TextBody"/>
        <w:rPr>
          <w:rFonts w:ascii="Liberation Sans" w:hAnsi="Liberation Sans"/>
        </w:rPr>
      </w:pPr>
      <w:r>
        <w:rPr>
          <w:rFonts w:ascii="Liberation Sans" w:hAnsi="Liberation Sans"/>
        </w:rPr>
        <w:t xml:space="preserve">- t\&lt;object\h.c: This code handle the drawing of the object. </w:t>
      </w:r>
    </w:p>
    <w:p>
      <w:pPr>
        <w:pStyle w:val="TextBody"/>
        <w:rPr>
          <w:rFonts w:ascii="Liberation Sans" w:hAnsi="Liberation Sans"/>
        </w:rPr>
      </w:pPr>
      <w:r>
        <w:rPr>
          <w:rFonts w:ascii="Liberation Sans" w:hAnsi="Liberation Sans"/>
        </w:rPr>
        <w:t>- c\&lt;object\&gt;.h: Definitions for the methods of the object that need to be visible outside the object class.</w:t>
      </w:r>
    </w:p>
    <w:p>
      <w:pPr>
        <w:pStyle w:val="TextBody"/>
        <w:rPr>
          <w:rFonts w:ascii="Liberation Sans" w:hAnsi="Liberation Sans"/>
        </w:rPr>
      </w:pPr>
      <w:r>
        <w:rPr>
          <w:rFonts w:ascii="Liberation Sans" w:hAnsi="Liberation Sans"/>
        </w:rPr>
      </w:r>
    </w:p>
    <w:p>
      <w:pPr>
        <w:pStyle w:val="TextBody"/>
        <w:rPr>
          <w:rFonts w:ascii="Liberation Sans" w:hAnsi="Liberation Sans"/>
        </w:rPr>
      </w:pPr>
      <w:r>
        <w:rPr>
          <w:rFonts w:ascii="Liberation Sans" w:hAnsi="Liberation Sans"/>
        </w:rPr>
        <w:t xml:space="preserve">For example, there are files ccurve.c, ccurve.h and tcurve.c. There is no dialog for curved track. </w:t>
      </w:r>
    </w:p>
    <w:p>
      <w:pPr>
        <w:pStyle w:val="TextBody"/>
        <w:rPr>
          <w:rFonts w:ascii="Liberation Sans" w:hAnsi="Liberation Sans"/>
        </w:rPr>
      </w:pPr>
      <w:r>
        <w:rPr>
          <w:rFonts w:ascii="Liberation Sans" w:hAnsi="Liberation Sans"/>
        </w:rPr>
      </w:r>
      <w:r>
        <w:br w:type="page"/>
      </w:r>
    </w:p>
    <w:p>
      <w:pPr>
        <w:pStyle w:val="Heading1"/>
        <w:numPr>
          <w:ilvl w:val="0"/>
          <w:numId w:val="0"/>
        </w:numPr>
        <w:bidi w:val="0"/>
        <w:ind w:left="0" w:hanging="0"/>
        <w:jc w:val="left"/>
        <w:rPr/>
      </w:pPr>
      <w:bookmarkStart w:id="12" w:name="__RefHeading___Toc109_2394484777"/>
      <w:bookmarkEnd w:id="12"/>
      <w:r>
        <w:rPr/>
        <w:t>WLib Interaction</w:t>
      </w:r>
    </w:p>
    <w:p>
      <w:pPr>
        <w:pStyle w:val="Normal"/>
        <w:numPr>
          <w:ilvl w:val="0"/>
          <w:numId w:val="0"/>
        </w:numPr>
        <w:spacing w:before="114" w:after="114"/>
        <w:ind w:left="0" w:hanging="0"/>
        <w:rPr>
          <w:rFonts w:ascii="Liberation Sans" w:hAnsi="Liberation Sans"/>
          <w:b/>
          <w:b/>
          <w:bCs/>
        </w:rPr>
      </w:pPr>
      <w:r>
        <w:rPr>
          <w:rFonts w:ascii="Liberation Sans" w:hAnsi="Liberation Sans"/>
          <w:b/>
          <w:bCs/>
        </w:rPr>
        <w:t>Wlib</w:t>
      </w:r>
      <w:r>
        <w:rPr>
          <w:rFonts w:ascii="Liberation Sans" w:hAnsi="Liberation Sans"/>
          <w:b w:val="false"/>
          <w:bCs w:val="false"/>
        </w:rPr>
        <w:t xml:space="preserve"> packages the interface between the core XTrkCad code and the underlying windowing tool kit (MS-Windows or GTK2).  There is currently work to migrate to GTK3, which will be the same toolkiit for all platforms.</w:t>
      </w:r>
    </w:p>
    <w:p>
      <w:pPr>
        <w:pStyle w:val="Normal"/>
        <w:numPr>
          <w:ilvl w:val="1"/>
          <w:numId w:val="4"/>
        </w:numPr>
        <w:spacing w:before="114" w:after="114"/>
        <w:rPr>
          <w:rFonts w:ascii="Liberation Sans" w:hAnsi="Liberation Sans"/>
          <w:b/>
          <w:b/>
          <w:bCs/>
        </w:rPr>
      </w:pPr>
      <w:r>
        <w:rPr>
          <w:rFonts w:ascii="Liberation Sans" w:hAnsi="Liberation Sans"/>
          <w:b w:val="false"/>
          <w:bCs w:val="false"/>
        </w:rPr>
        <w:t xml:space="preserve">WLib calls mostly create and interact with a variety window objects (wButton, wString, wDraw, collectively known as wControl).  Many of these objects notify the core code when certain events occur (button push, text entry,...) via Callback function pointers specified when the object is created.  </w:t>
      </w:r>
    </w:p>
    <w:p>
      <w:pPr>
        <w:pStyle w:val="Normal"/>
        <w:numPr>
          <w:ilvl w:val="1"/>
          <w:numId w:val="4"/>
        </w:numPr>
        <w:spacing w:before="114" w:after="114"/>
        <w:rPr>
          <w:rFonts w:ascii="Liberation Sans" w:hAnsi="Liberation Sans"/>
          <w:b/>
          <w:b/>
          <w:bCs/>
        </w:rPr>
      </w:pPr>
      <w:r>
        <w:rPr>
          <w:rFonts w:ascii="Liberation Sans" w:hAnsi="Liberation Sans"/>
          <w:b w:val="false"/>
          <w:bCs w:val="false"/>
        </w:rPr>
        <w:t>The Callback also is passed a Context value which was specified at creation.  This Context value is a void</w:t>
      </w:r>
      <w:r>
        <w:rPr>
          <w:rFonts w:ascii="Liberation Sans" w:hAnsi="Liberation Sans"/>
          <w:b/>
          <w:bCs/>
        </w:rPr>
        <w:t xml:space="preserve"> *</w:t>
      </w:r>
      <w:r>
        <w:rPr>
          <w:rFonts w:ascii="Liberation Sans" w:hAnsi="Liberation Sans"/>
          <w:b w:val="false"/>
          <w:bCs w:val="false"/>
        </w:rPr>
        <w:t xml:space="preserve"> value, but sometimes the creator of the object needs a integral valiue. A pair of defines </w:t>
      </w:r>
      <w:r>
        <w:rPr>
          <w:rFonts w:ascii="Liberation Sans" w:hAnsi="Liberation Sans"/>
          <w:b/>
          <w:bCs/>
        </w:rPr>
        <w:t>I2VP()</w:t>
      </w:r>
      <w:r>
        <w:rPr>
          <w:rFonts w:ascii="Liberation Sans" w:hAnsi="Liberation Sans"/>
          <w:b w:val="false"/>
          <w:bCs w:val="false"/>
        </w:rPr>
        <w:t xml:space="preserve"> and </w:t>
      </w:r>
      <w:r>
        <w:rPr>
          <w:rFonts w:ascii="Liberation Sans" w:hAnsi="Liberation Sans"/>
          <w:b/>
          <w:bCs/>
        </w:rPr>
        <w:t>VP2I()</w:t>
      </w:r>
      <w:r>
        <w:rPr>
          <w:rFonts w:ascii="Liberation Sans" w:hAnsi="Liberation Sans"/>
          <w:b w:val="false"/>
          <w:bCs w:val="false"/>
        </w:rPr>
        <w:t xml:space="preserve"> handle the conversion of integral value to the void * Context. Typicall I2VP() is used when creating window object and VP2L in callbacks.</w:t>
      </w:r>
    </w:p>
    <w:p>
      <w:pPr>
        <w:pStyle w:val="Normal"/>
        <w:numPr>
          <w:ilvl w:val="1"/>
          <w:numId w:val="4"/>
        </w:numPr>
        <w:spacing w:before="114" w:after="114"/>
        <w:rPr>
          <w:rFonts w:ascii="Liberation Sans" w:hAnsi="Liberation Sans"/>
          <w:b/>
          <w:b/>
          <w:bCs/>
        </w:rPr>
      </w:pPr>
      <w:r>
        <w:rPr>
          <w:rFonts w:ascii="Liberation Sans" w:hAnsi="Liberation Sans"/>
          <w:b w:val="false"/>
          <w:bCs w:val="false"/>
        </w:rPr>
        <w:t xml:space="preserve">Sometimes we use a </w:t>
      </w:r>
      <w:r>
        <w:rPr>
          <w:rFonts w:ascii="Liberation Sans" w:hAnsi="Liberation Sans"/>
          <w:b/>
          <w:bCs/>
        </w:rPr>
        <w:t>void * context</w:t>
      </w:r>
      <w:r>
        <w:rPr>
          <w:rFonts w:ascii="Liberation Sans" w:hAnsi="Liberation Sans"/>
          <w:b w:val="false"/>
          <w:bCs w:val="false"/>
        </w:rPr>
        <w:t xml:space="preserve"> in other places as a generic value(eg paramData_t) and use L2VP()/VP2L() pairs to access integral values.</w:t>
      </w:r>
    </w:p>
    <w:p>
      <w:pPr>
        <w:pStyle w:val="Normal"/>
        <w:numPr>
          <w:ilvl w:val="1"/>
          <w:numId w:val="4"/>
        </w:numPr>
        <w:spacing w:before="114" w:after="114"/>
        <w:rPr>
          <w:b w:val="false"/>
          <w:b w:val="false"/>
          <w:bCs w:val="false"/>
        </w:rPr>
      </w:pPr>
      <w:r>
        <w:rPr>
          <w:b w:val="false"/>
          <w:bCs w:val="false"/>
        </w:rPr>
      </w:r>
    </w:p>
    <w:p>
      <w:pPr>
        <w:pStyle w:val="Normal"/>
        <w:numPr>
          <w:ilvl w:val="1"/>
          <w:numId w:val="4"/>
        </w:numPr>
        <w:spacing w:before="114" w:after="114"/>
        <w:rPr>
          <w:b w:val="false"/>
          <w:b w:val="false"/>
          <w:bCs w:val="false"/>
        </w:rPr>
      </w:pPr>
      <w:r>
        <w:rPr>
          <w:b w:val="false"/>
          <w:bCs w:val="false"/>
        </w:rPr>
      </w:r>
    </w:p>
    <w:p>
      <w:pPr>
        <w:pStyle w:val="Normal"/>
        <w:numPr>
          <w:ilvl w:val="1"/>
          <w:numId w:val="4"/>
        </w:numPr>
        <w:spacing w:before="114" w:after="114"/>
        <w:rPr>
          <w:b w:val="false"/>
          <w:b w:val="false"/>
          <w:bCs w:val="false"/>
        </w:rPr>
      </w:pPr>
      <w:r>
        <w:rPr>
          <w:b w:val="false"/>
          <w:bCs w:val="false"/>
        </w:rPr>
      </w:r>
    </w:p>
    <w:p>
      <w:pPr>
        <w:pStyle w:val="Normal"/>
        <w:numPr>
          <w:ilvl w:val="1"/>
          <w:numId w:val="4"/>
        </w:numPr>
        <w:spacing w:before="114" w:after="114"/>
        <w:rPr>
          <w:b w:val="false"/>
          <w:b w:val="false"/>
          <w:bCs w:val="false"/>
        </w:rPr>
      </w:pPr>
      <w:r>
        <w:rPr>
          <w:b w:val="false"/>
          <w:bCs w:val="false"/>
        </w:rPr>
      </w:r>
    </w:p>
    <w:p>
      <w:pPr>
        <w:pStyle w:val="Normal"/>
        <w:rPr>
          <w:b w:val="false"/>
          <w:b w:val="false"/>
          <w:bCs w:val="false"/>
        </w:rPr>
      </w:pPr>
      <w:r>
        <w:rPr>
          <w:b w:val="false"/>
          <w:bCs w:val="false"/>
        </w:rPr>
      </w:r>
    </w:p>
    <w:p>
      <w:pPr>
        <w:pStyle w:val="Normal"/>
        <w:numPr>
          <w:ilvl w:val="0"/>
          <w:numId w:val="0"/>
        </w:numPr>
        <w:ind w:left="0" w:hanging="0"/>
        <w:rPr>
          <w:b w:val="false"/>
          <w:b w:val="false"/>
          <w:bCs w:val="false"/>
        </w:rPr>
      </w:pPr>
      <w:r>
        <w:rPr>
          <w:b w:val="false"/>
          <w:bCs w:val="false"/>
        </w:rPr>
      </w:r>
      <w:r>
        <w:br w:type="page"/>
      </w:r>
    </w:p>
    <w:p>
      <w:pPr>
        <w:pStyle w:val="Heading1"/>
        <w:numPr>
          <w:ilvl w:val="0"/>
          <w:numId w:val="0"/>
        </w:numPr>
        <w:ind w:left="0" w:hanging="0"/>
        <w:rPr/>
      </w:pPr>
      <w:bookmarkStart w:id="13" w:name="__RefHeading___Toc113_2394484777"/>
      <w:bookmarkEnd w:id="13"/>
      <w:r>
        <w:rPr/>
        <w:t>Pretty Printing</w:t>
      </w:r>
    </w:p>
    <w:p>
      <w:pPr>
        <w:pStyle w:val="TextBody"/>
        <w:bidi w:val="0"/>
        <w:jc w:val="left"/>
        <w:rPr/>
      </w:pPr>
      <w:r>
        <w:rPr>
          <w:rFonts w:ascii="Liberation Sans" w:hAnsi="Liberation Sans"/>
        </w:rPr>
        <w:t xml:space="preserve">Code may be formatted (pretty-printed) using the </w:t>
      </w:r>
      <w:hyperlink r:id="rId6">
        <w:r>
          <w:rPr>
            <w:rStyle w:val="InternetLink"/>
            <w:rFonts w:ascii="Liberation Sans" w:hAnsi="Liberation Sans"/>
          </w:rPr>
          <w:t>astyle</w:t>
        </w:r>
      </w:hyperlink>
      <w:r>
        <w:rPr>
          <w:rFonts w:ascii="Liberation Sans" w:hAnsi="Liberation Sans"/>
        </w:rPr>
        <w:t xml:space="preserve"> tool with the config file </w:t>
      </w:r>
      <w:r>
        <w:rPr>
          <w:rFonts w:ascii="Liberation Sans" w:hAnsi="Liberation Sans"/>
          <w:i/>
          <w:iCs/>
        </w:rPr>
        <w:t>astylerc</w:t>
      </w:r>
      <w:r>
        <w:rPr>
          <w:rFonts w:ascii="Liberation Sans" w:hAnsi="Liberation Sans"/>
        </w:rPr>
        <w:t xml:space="preserve"> or </w:t>
      </w:r>
      <w:r>
        <w:rPr>
          <w:rFonts w:ascii="Liberation Sans" w:hAnsi="Liberation Sans"/>
          <w:i/>
          <w:iCs/>
        </w:rPr>
        <w:t>AStyle.cfg</w:t>
      </w:r>
      <w:r>
        <w:rPr>
          <w:rFonts w:ascii="Liberation Sans" w:hAnsi="Liberation Sans"/>
        </w:rPr>
        <w:t xml:space="preserve"> found in </w:t>
      </w:r>
      <w:r>
        <w:rPr>
          <w:rFonts w:ascii="Liberation Sans" w:hAnsi="Liberation Sans"/>
          <w:i/>
          <w:iCs/>
        </w:rPr>
        <w:t>$SRCDIR/app/lib</w:t>
      </w:r>
      <w:r>
        <w:rPr>
          <w:rFonts w:ascii="Liberation Sans" w:hAnsi="Liberation Sans"/>
        </w:rPr>
        <w:t>.</w:t>
      </w:r>
    </w:p>
    <w:p>
      <w:pPr>
        <w:pStyle w:val="TextBody"/>
        <w:bidi w:val="0"/>
        <w:jc w:val="left"/>
        <w:rPr>
          <w:rFonts w:ascii="Liberation Sans" w:hAnsi="Liberation Sans"/>
        </w:rPr>
      </w:pPr>
      <w:r>
        <w:rPr>
          <w:rFonts w:ascii="Liberation Sans" w:hAnsi="Liberation Sans"/>
        </w:rPr>
        <w:t>If a file is pretty-printed, that must be to only change made for that commit.  Do not mix non-formatting changes with pretty-printing.</w:t>
      </w:r>
    </w:p>
    <w:p>
      <w:pPr>
        <w:pStyle w:val="Heading1"/>
        <w:widowControl/>
        <w:numPr>
          <w:ilvl w:val="0"/>
          <w:numId w:val="0"/>
        </w:numPr>
        <w:suppressAutoHyphens w:val="true"/>
        <w:ind w:left="0" w:hanging="0"/>
        <w:jc w:val="left"/>
        <w:rPr/>
      </w:pPr>
      <w:r>
        <w:rPr/>
      </w:r>
      <w:r>
        <w:br w:type="page"/>
      </w:r>
    </w:p>
    <w:p>
      <w:pPr>
        <w:pStyle w:val="Heading1"/>
        <w:numPr>
          <w:ilvl w:val="0"/>
          <w:numId w:val="0"/>
        </w:numPr>
        <w:ind w:left="0" w:hanging="0"/>
        <w:rPr/>
      </w:pPr>
      <w:bookmarkStart w:id="14" w:name="__RefHeading___Toc115_2394484777"/>
      <w:bookmarkEnd w:id="14"/>
      <w:r>
        <w:rPr/>
        <w:t>Casts</w:t>
      </w:r>
    </w:p>
    <w:p>
      <w:pPr>
        <w:pStyle w:val="TextBody"/>
        <w:bidi w:val="0"/>
        <w:ind w:left="0" w:hanging="0"/>
        <w:jc w:val="left"/>
        <w:rPr>
          <w:rFonts w:ascii="Liberation Sans" w:hAnsi="Liberation Sans"/>
        </w:rPr>
      </w:pPr>
      <w:r>
        <w:rPr>
          <w:rFonts w:ascii="Liberation Sans" w:hAnsi="Liberation Sans"/>
        </w:rPr>
        <w:t xml:space="preserve">Casts are generally to be avoided. There is no need to cast to or from </w:t>
      </w:r>
      <w:r>
        <w:rPr>
          <w:rFonts w:ascii="Liberation Sans" w:hAnsi="Liberation Sans"/>
          <w:b/>
          <w:bCs/>
        </w:rPr>
        <w:t>void*</w:t>
      </w:r>
      <w:r>
        <w:rPr>
          <w:rFonts w:ascii="Liberation Sans" w:hAnsi="Liberation Sans"/>
          <w:b w:val="false"/>
          <w:bCs w:val="false"/>
        </w:rPr>
        <w:t>.</w:t>
      </w:r>
      <w:r>
        <w:rPr>
          <w:rFonts w:ascii="Liberation Sans" w:hAnsi="Liberation Sans"/>
        </w:rPr>
        <w:t xml:space="preserve"> There are a few situations where casts are required:</w:t>
      </w:r>
    </w:p>
    <w:p>
      <w:pPr>
        <w:pStyle w:val="Heading2"/>
        <w:numPr>
          <w:ilvl w:val="1"/>
          <w:numId w:val="3"/>
        </w:numPr>
        <w:rPr/>
      </w:pPr>
      <w:bookmarkStart w:id="15" w:name="__RefHeading___Toc414_4191666527"/>
      <w:bookmarkEnd w:id="15"/>
      <w:r>
        <w:rPr/>
        <w:t>Downcast Numeric values</w:t>
      </w:r>
    </w:p>
    <w:p>
      <w:pPr>
        <w:pStyle w:val="TextBody"/>
        <w:numPr>
          <w:ilvl w:val="0"/>
          <w:numId w:val="0"/>
        </w:numPr>
        <w:bidi w:val="0"/>
        <w:ind w:left="720" w:hanging="0"/>
        <w:jc w:val="left"/>
        <w:rPr>
          <w:rFonts w:ascii="Liberation Sans" w:hAnsi="Liberation Sans"/>
        </w:rPr>
      </w:pPr>
      <w:r>
        <w:rPr>
          <w:rFonts w:ascii="Liberation Sans" w:hAnsi="Liberation Sans"/>
        </w:rPr>
        <w:t>Down casting a wide numeric to a narrower numeric (including floating point to integral)</w:t>
      </w:r>
    </w:p>
    <w:p>
      <w:pPr>
        <w:pStyle w:val="Heading2"/>
        <w:numPr>
          <w:ilvl w:val="1"/>
          <w:numId w:val="3"/>
        </w:numPr>
        <w:rPr/>
      </w:pPr>
      <w:bookmarkStart w:id="16" w:name="__RefHeading___Toc416_4191666527"/>
      <w:bookmarkEnd w:id="16"/>
      <w:r>
        <w:rPr/>
        <w:t>Generic Values</w:t>
      </w:r>
    </w:p>
    <w:p>
      <w:pPr>
        <w:pStyle w:val="TextBody"/>
        <w:numPr>
          <w:ilvl w:val="0"/>
          <w:numId w:val="0"/>
        </w:numPr>
        <w:bidi w:val="0"/>
        <w:ind w:left="720" w:hanging="0"/>
        <w:jc w:val="left"/>
        <w:rPr>
          <w:rFonts w:ascii="Liberation Sans" w:hAnsi="Liberation Sans"/>
        </w:rPr>
      </w:pPr>
      <w:r>
        <w:rPr>
          <w:rFonts w:ascii="Liberation Sans" w:hAnsi="Liberation Sans"/>
        </w:rPr>
        <w:t xml:space="preserve">Casting a generic call-back value from or to a (void*) using </w:t>
      </w:r>
      <w:r>
        <w:rPr>
          <w:rFonts w:ascii="Liberation Sans" w:hAnsi="Liberation Sans"/>
          <w:b/>
          <w:bCs/>
        </w:rPr>
        <w:t xml:space="preserve">I2VP() </w:t>
      </w:r>
      <w:r>
        <w:rPr>
          <w:rFonts w:ascii="Liberation Sans" w:hAnsi="Liberation Sans"/>
          <w:b w:val="false"/>
          <w:bCs w:val="false"/>
        </w:rPr>
        <w:t xml:space="preserve">and </w:t>
      </w:r>
      <w:r>
        <w:rPr>
          <w:rFonts w:ascii="Liberation Sans" w:hAnsi="Liberation Sans"/>
          <w:b/>
          <w:bCs/>
        </w:rPr>
        <w:t>VP2L</w:t>
      </w:r>
      <w:r>
        <w:rPr>
          <w:rFonts w:ascii="Liberation Sans" w:hAnsi="Liberation Sans"/>
        </w:rPr>
        <w:t xml:space="preserve"> </w:t>
      </w:r>
    </w:p>
    <w:p>
      <w:pPr>
        <w:pStyle w:val="Heading2"/>
        <w:numPr>
          <w:ilvl w:val="1"/>
          <w:numId w:val="3"/>
        </w:numPr>
        <w:rPr/>
      </w:pPr>
      <w:bookmarkStart w:id="17" w:name="__RefHeading___Toc418_4191666527"/>
      <w:bookmarkEnd w:id="17"/>
      <w:r>
        <w:rPr/>
        <w:t>Wlib wControl_t conversion</w:t>
      </w:r>
    </w:p>
    <w:p>
      <w:pPr>
        <w:pStyle w:val="TextBody"/>
        <w:numPr>
          <w:ilvl w:val="0"/>
          <w:numId w:val="0"/>
        </w:numPr>
        <w:bidi w:val="0"/>
        <w:ind w:left="720" w:hanging="0"/>
        <w:jc w:val="left"/>
        <w:rPr>
          <w:rFonts w:ascii="Liberation Sans" w:hAnsi="Liberation Sans"/>
        </w:rPr>
      </w:pPr>
      <w:r>
        <w:rPr>
          <w:rFonts w:ascii="Liberation Sans" w:hAnsi="Liberation Sans"/>
        </w:rPr>
        <w:t>Converting a wlib callback.</w:t>
      </w:r>
    </w:p>
    <w:p>
      <w:pPr>
        <w:pStyle w:val="Heading2"/>
        <w:numPr>
          <w:ilvl w:val="1"/>
          <w:numId w:val="3"/>
        </w:numPr>
        <w:rPr/>
      </w:pPr>
      <w:bookmarkStart w:id="18" w:name="__RefHeading___Toc420_4191666527"/>
      <w:bookmarkEnd w:id="18"/>
      <w:r>
        <w:rPr/>
        <w:t>GetTrkExtraData</w:t>
      </w:r>
    </w:p>
    <w:p>
      <w:pPr>
        <w:pStyle w:val="Heading2"/>
        <w:numPr>
          <w:ilvl w:val="1"/>
          <w:numId w:val="3"/>
        </w:numPr>
        <w:rPr/>
      </w:pPr>
      <w:r>
        <w:rPr/>
      </w:r>
      <w:r>
        <w:br w:type="page"/>
      </w:r>
    </w:p>
    <w:p>
      <w:pPr>
        <w:pStyle w:val="Heading1"/>
        <w:numPr>
          <w:ilvl w:val="0"/>
          <w:numId w:val="0"/>
        </w:numPr>
        <w:ind w:left="0" w:hanging="0"/>
        <w:rPr/>
      </w:pPr>
      <w:bookmarkStart w:id="19" w:name="__RefHeading___Toc87_1320853591"/>
      <w:bookmarkEnd w:id="19"/>
      <w:r>
        <w:rPr/>
        <w:t>Error Handling</w:t>
      </w:r>
    </w:p>
    <w:p>
      <w:pPr>
        <w:pStyle w:val="Normal"/>
        <w:numPr>
          <w:ilvl w:val="1"/>
          <w:numId w:val="4"/>
        </w:numPr>
        <w:rPr>
          <w:rFonts w:ascii="Liberation Sans" w:hAnsi="Liberation Sans"/>
        </w:rPr>
      </w:pPr>
      <w:r>
        <w:rPr>
          <w:rFonts w:ascii="Liberation Sans" w:hAnsi="Liberation Sans"/>
        </w:rPr>
        <w:t>There are four types of errors:</w:t>
      </w:r>
    </w:p>
    <w:p>
      <w:pPr>
        <w:pStyle w:val="Normal"/>
        <w:rPr>
          <w:rFonts w:ascii="Liberation Sans" w:hAnsi="Liberation Sans"/>
        </w:rPr>
      </w:pPr>
      <w:r>
        <w:rPr>
          <w:rFonts w:ascii="Liberation Sans" w:hAnsi="Liberation Sans"/>
        </w:rPr>
      </w:r>
    </w:p>
    <w:p>
      <w:pPr>
        <w:pStyle w:val="Heading2"/>
        <w:numPr>
          <w:ilvl w:val="1"/>
          <w:numId w:val="3"/>
        </w:numPr>
        <w:rPr/>
      </w:pPr>
      <w:bookmarkStart w:id="20" w:name="__RefHeading___Toc372_3696126145"/>
      <w:bookmarkEnd w:id="20"/>
      <w:r>
        <w:rPr/>
        <w:t>User Input Errors</w:t>
      </w:r>
    </w:p>
    <w:p>
      <w:pPr>
        <w:pStyle w:val="TextBody"/>
        <w:numPr>
          <w:ilvl w:val="0"/>
          <w:numId w:val="0"/>
        </w:numPr>
        <w:bidi w:val="0"/>
        <w:ind w:left="720" w:hanging="0"/>
        <w:jc w:val="left"/>
        <w:rPr>
          <w:rFonts w:ascii="Liberation Sans" w:hAnsi="Liberation Sans"/>
        </w:rPr>
      </w:pPr>
      <w:r>
        <w:rPr>
          <w:rFonts w:ascii="Liberation Sans" w:hAnsi="Liberation Sans"/>
        </w:rPr>
        <w:t>This includes invalid entries on dialogs, invalid object selection / manipulation.</w:t>
      </w:r>
    </w:p>
    <w:p>
      <w:pPr>
        <w:pStyle w:val="TextBody"/>
        <w:numPr>
          <w:ilvl w:val="0"/>
          <w:numId w:val="0"/>
        </w:numPr>
        <w:bidi w:val="0"/>
        <w:ind w:left="720" w:hanging="0"/>
        <w:jc w:val="left"/>
        <w:rPr>
          <w:rFonts w:ascii="Liberation Sans" w:hAnsi="Liberation Sans"/>
        </w:rPr>
      </w:pPr>
      <w:r>
        <w:rPr>
          <w:rFonts w:ascii="Liberation Sans" w:hAnsi="Liberation Sans"/>
        </w:rPr>
        <w:t xml:space="preserve">The user is directed to correct the error or reset to a valid state.  Invalid dialog values are highlighted and balloon help identifies the problem (typically value out of range),  </w:t>
      </w:r>
    </w:p>
    <w:p>
      <w:pPr>
        <w:pStyle w:val="TextBody"/>
        <w:numPr>
          <w:ilvl w:val="0"/>
          <w:numId w:val="0"/>
        </w:numPr>
        <w:bidi w:val="0"/>
        <w:ind w:left="720" w:hanging="0"/>
        <w:jc w:val="left"/>
        <w:rPr>
          <w:rFonts w:ascii="Liberation Sans" w:hAnsi="Liberation Sans"/>
        </w:rPr>
      </w:pPr>
      <w:r>
        <w:rPr>
          <w:rFonts w:ascii="Liberation Sans" w:hAnsi="Liberation Sans"/>
        </w:rPr>
        <w:t>Otherwise ErrorMessage() can explain the problem.  If it is complex, NoticeWindow() can provide details.  The user should be returned to a state where they can try again.  The message should explain, in user terms, what the problem is and it’s fix.  “Ptr == NULL” is not a useful User Input error.</w:t>
      </w:r>
    </w:p>
    <w:p>
      <w:pPr>
        <w:pStyle w:val="TextBody"/>
        <w:numPr>
          <w:ilvl w:val="0"/>
          <w:numId w:val="0"/>
        </w:numPr>
        <w:bidi w:val="0"/>
        <w:ind w:left="720" w:hanging="0"/>
        <w:jc w:val="left"/>
        <w:rPr>
          <w:rFonts w:ascii="Liberation Sans" w:hAnsi="Liberation Sans"/>
        </w:rPr>
      </w:pPr>
      <w:r>
        <w:rPr>
          <w:rFonts w:ascii="Liberation Sans" w:hAnsi="Liberation Sans"/>
        </w:rPr>
        <w:t xml:space="preserve">Most messages are in </w:t>
      </w:r>
      <w:r>
        <w:rPr>
          <w:rFonts w:ascii="Liberation Sans" w:hAnsi="Liberation Sans"/>
          <w:i/>
          <w:iCs/>
        </w:rPr>
        <w:t>help/messages.in</w:t>
      </w:r>
      <w:r>
        <w:rPr>
          <w:rFonts w:ascii="Liberation Sans" w:hAnsi="Liberation Sans"/>
        </w:rPr>
        <w:t xml:space="preserve">.  These entries provide a user centric description of the problem and its resolution.  The errors are added to the ‘Help/Recent  Messages’ list which can direct the user to additional help.  If your error does not fit this model (user-centric description and resolution) then you should consider alternatives: InfoMessage(), Logic Error or LOG().  </w:t>
      </w:r>
    </w:p>
    <w:p>
      <w:pPr>
        <w:pStyle w:val="Heading2"/>
        <w:numPr>
          <w:ilvl w:val="1"/>
          <w:numId w:val="3"/>
        </w:numPr>
        <w:rPr/>
      </w:pPr>
      <w:bookmarkStart w:id="21" w:name="__RefHeading___Toc374_3696126145"/>
      <w:bookmarkEnd w:id="21"/>
      <w:r>
        <w:rPr/>
        <w:t>File Input Errors</w:t>
      </w:r>
    </w:p>
    <w:p>
      <w:pPr>
        <w:pStyle w:val="TextBody"/>
        <w:numPr>
          <w:ilvl w:val="0"/>
          <w:numId w:val="0"/>
        </w:numPr>
        <w:bidi w:val="0"/>
        <w:ind w:left="720" w:hanging="0"/>
        <w:jc w:val="left"/>
        <w:rPr>
          <w:rFonts w:ascii="Liberation Sans" w:hAnsi="Liberation Sans"/>
        </w:rPr>
      </w:pPr>
      <w:r>
        <w:rPr>
          <w:rFonts w:ascii="Liberation Sans" w:hAnsi="Liberation Sans"/>
        </w:rPr>
        <w:t>These could be corrupt files or new files with unsupported features</w:t>
      </w:r>
    </w:p>
    <w:p>
      <w:pPr>
        <w:pStyle w:val="TextBody"/>
        <w:numPr>
          <w:ilvl w:val="0"/>
          <w:numId w:val="0"/>
        </w:numPr>
        <w:bidi w:val="0"/>
        <w:ind w:left="720" w:hanging="0"/>
        <w:jc w:val="left"/>
        <w:rPr>
          <w:rFonts w:ascii="Liberation Sans" w:hAnsi="Liberation Sans"/>
        </w:rPr>
      </w:pPr>
      <w:r>
        <w:rPr>
          <w:rFonts w:ascii="Liberation Sans" w:hAnsi="Liberation Sans"/>
        </w:rPr>
        <w:t>Generally we try to recover by skipping past the problem after a error message.   InputError() is called which offers the option of terminating processing the file.</w:t>
      </w:r>
    </w:p>
    <w:p>
      <w:pPr>
        <w:pStyle w:val="TextBody"/>
        <w:numPr>
          <w:ilvl w:val="0"/>
          <w:numId w:val="0"/>
        </w:numPr>
        <w:bidi w:val="0"/>
        <w:ind w:left="720" w:hanging="0"/>
        <w:jc w:val="left"/>
        <w:rPr>
          <w:rFonts w:ascii="Liberation Sans" w:hAnsi="Liberation Sans"/>
        </w:rPr>
      </w:pPr>
      <w:r>
        <w:rPr>
          <w:rFonts w:ascii="Liberation Sans" w:hAnsi="Liberation Sans"/>
        </w:rPr>
        <w:t xml:space="preserve">Layout files are versioned so new feature that are not backwards compatible will be caught. If the format of the file has been changed and is not backwards comatible, the file VERSION number has to be updated (See </w:t>
      </w:r>
      <w:r>
        <w:rPr>
          <w:rFonts w:ascii="Liberation Sans" w:hAnsi="Liberation Sans"/>
          <w:b/>
          <w:bCs/>
        </w:rPr>
        <w:t>VERSION handling</w:t>
      </w:r>
      <w:r>
        <w:rPr>
          <w:rFonts w:ascii="Liberation Sans" w:hAnsi="Liberation Sans"/>
        </w:rPr>
        <w:t>)</w:t>
      </w:r>
    </w:p>
    <w:p>
      <w:pPr>
        <w:pStyle w:val="TextBody"/>
        <w:numPr>
          <w:ilvl w:val="0"/>
          <w:numId w:val="0"/>
        </w:numPr>
        <w:bidi w:val="0"/>
        <w:ind w:left="720" w:hanging="0"/>
        <w:jc w:val="left"/>
        <w:rPr>
          <w:rFonts w:ascii="Liberation Sans" w:hAnsi="Liberation Sans"/>
        </w:rPr>
      </w:pPr>
      <w:r>
        <w:rPr>
          <w:rFonts w:ascii="Liberation Sans" w:hAnsi="Liberation Sans"/>
        </w:rPr>
        <w:t>The user is not expected to understand these errors.  The corrupt files must be fixed.</w:t>
      </w:r>
    </w:p>
    <w:p>
      <w:pPr>
        <w:pStyle w:val="Heading2"/>
        <w:numPr>
          <w:ilvl w:val="1"/>
          <w:numId w:val="3"/>
        </w:numPr>
        <w:rPr/>
      </w:pPr>
      <w:bookmarkStart w:id="22" w:name="__RefHeading___Toc376_3696126145"/>
      <w:bookmarkEnd w:id="22"/>
      <w:r>
        <w:rPr/>
        <w:t>Logic errors</w:t>
      </w:r>
    </w:p>
    <w:p>
      <w:pPr>
        <w:pStyle w:val="TextBody"/>
        <w:numPr>
          <w:ilvl w:val="0"/>
          <w:numId w:val="0"/>
        </w:numPr>
        <w:bidi w:val="0"/>
        <w:ind w:left="720" w:hanging="0"/>
        <w:jc w:val="left"/>
        <w:rPr>
          <w:rFonts w:ascii="Liberation Sans" w:hAnsi="Liberation Sans"/>
        </w:rPr>
      </w:pPr>
      <w:r>
        <w:rPr>
          <w:rFonts w:ascii="Liberation Sans" w:hAnsi="Liberation Sans"/>
        </w:rPr>
        <w:t>Null pointer checks, array index range, parameter assertions, invalid case/default, ‘Can not happen’ conditions, unable to recover.</w:t>
      </w:r>
    </w:p>
    <w:p>
      <w:pPr>
        <w:pStyle w:val="TextBody"/>
        <w:numPr>
          <w:ilvl w:val="0"/>
          <w:numId w:val="0"/>
        </w:numPr>
        <w:bidi w:val="0"/>
        <w:ind w:left="720" w:hanging="0"/>
        <w:jc w:val="left"/>
        <w:rPr>
          <w:rFonts w:ascii="Liberation Sans" w:hAnsi="Liberation Sans"/>
        </w:rPr>
      </w:pPr>
      <w:r>
        <w:rPr>
          <w:rFonts w:ascii="Liberation Sans" w:hAnsi="Liberation Sans"/>
          <w:i/>
          <w:iCs/>
        </w:rPr>
        <w:t>ASSERT(cond)</w:t>
      </w:r>
      <w:r>
        <w:rPr>
          <w:rFonts w:ascii="Liberation Sans" w:hAnsi="Liberation Sans"/>
        </w:rPr>
        <w:t xml:space="preserve"> is called which, if cond is false, displays an Error Message (wNoticeEx), with the condition and location.   </w:t>
      </w:r>
      <w:r>
        <w:rPr>
          <w:rFonts w:ascii="Liberation Sans" w:hAnsi="Liberation Sans"/>
          <w:i/>
          <w:iCs/>
        </w:rPr>
        <w:t>ASSERTEX(cond, (mesg) )</w:t>
      </w:r>
      <w:r>
        <w:rPr>
          <w:rFonts w:ascii="Liberation Sans" w:hAnsi="Liberation Sans"/>
        </w:rPr>
        <w:t xml:space="preserve"> includes (mesg) in the report, if extra information is required  After the user has the chance of saving their layout, XTrkCad aborts.</w:t>
      </w:r>
    </w:p>
    <w:p>
      <w:pPr>
        <w:pStyle w:val="TextBody"/>
        <w:numPr>
          <w:ilvl w:val="0"/>
          <w:numId w:val="0"/>
        </w:numPr>
        <w:bidi w:val="0"/>
        <w:ind w:left="720" w:hanging="0"/>
        <w:jc w:val="left"/>
        <w:rPr>
          <w:rFonts w:ascii="Liberation Sans" w:hAnsi="Liberation Sans"/>
        </w:rPr>
      </w:pPr>
      <w:r>
        <w:rPr>
          <w:rFonts w:ascii="Liberation Sans" w:hAnsi="Liberation Sans"/>
        </w:rPr>
        <w:t>The user is not expected to understand this error, but report it to the developers.  In most cases the condition and location is sufficient.</w:t>
      </w:r>
    </w:p>
    <w:p>
      <w:pPr>
        <w:pStyle w:val="TextBody"/>
        <w:numPr>
          <w:ilvl w:val="0"/>
          <w:numId w:val="0"/>
        </w:numPr>
        <w:bidi w:val="0"/>
        <w:ind w:left="720" w:hanging="0"/>
        <w:jc w:val="left"/>
        <w:rPr>
          <w:rFonts w:ascii="Liberation Sans" w:hAnsi="Liberation Sans"/>
        </w:rPr>
      </w:pPr>
      <w:r>
        <w:rPr>
          <w:rFonts w:ascii="Liberation Sans" w:hAnsi="Liberation Sans"/>
        </w:rPr>
        <w:t>Most likely, these errors indicate a bug in the code.</w:t>
      </w:r>
    </w:p>
    <w:p>
      <w:pPr>
        <w:pStyle w:val="Heading2"/>
        <w:numPr>
          <w:ilvl w:val="1"/>
          <w:numId w:val="3"/>
        </w:numPr>
        <w:rPr/>
      </w:pPr>
      <w:bookmarkStart w:id="23" w:name="__RefHeading___Toc378_3696126145"/>
      <w:bookmarkEnd w:id="23"/>
      <w:r>
        <w:rPr/>
        <w:t>System/Evironmental errors</w:t>
      </w:r>
    </w:p>
    <w:p>
      <w:pPr>
        <w:pStyle w:val="TextBody"/>
        <w:numPr>
          <w:ilvl w:val="0"/>
          <w:numId w:val="0"/>
        </w:numPr>
        <w:bidi w:val="0"/>
        <w:ind w:left="720" w:hanging="0"/>
        <w:jc w:val="left"/>
        <w:rPr>
          <w:rFonts w:ascii="Liberation Sans" w:hAnsi="Liberation Sans"/>
        </w:rPr>
      </w:pPr>
      <w:r>
        <w:rPr>
          <w:rFonts w:ascii="Liberation Sans" w:hAnsi="Liberation Sans"/>
        </w:rPr>
        <w:t>Typically, Out-Of-Memory.  We exit ASAP.</w:t>
      </w:r>
    </w:p>
    <w:p>
      <w:pPr>
        <w:pStyle w:val="Heading1"/>
        <w:numPr>
          <w:ilvl w:val="0"/>
          <w:numId w:val="0"/>
        </w:numPr>
        <w:ind w:left="0" w:hanging="0"/>
        <w:rPr/>
      </w:pPr>
      <w:r>
        <w:rPr/>
      </w:r>
      <w:r>
        <w:br w:type="page"/>
      </w:r>
    </w:p>
    <w:p>
      <w:pPr>
        <w:pStyle w:val="Heading1"/>
        <w:numPr>
          <w:ilvl w:val="0"/>
          <w:numId w:val="0"/>
        </w:numPr>
        <w:ind w:left="0" w:hanging="0"/>
        <w:rPr/>
      </w:pPr>
      <w:bookmarkStart w:id="24" w:name="__RefHeading___Toc366_3696126145"/>
      <w:bookmarkEnd w:id="24"/>
      <w:r>
        <w:rPr/>
        <w:t xml:space="preserve">Undo Processing </w:t>
      </w:r>
      <w:r>
        <w:br w:type="page"/>
      </w:r>
    </w:p>
    <w:p>
      <w:pPr>
        <w:pStyle w:val="Heading1"/>
        <w:numPr>
          <w:ilvl w:val="0"/>
          <w:numId w:val="0"/>
        </w:numPr>
        <w:ind w:left="0" w:hanging="0"/>
        <w:rPr/>
      </w:pPr>
      <w:bookmarkStart w:id="25" w:name="__RefHeading___Toc368_3696126145"/>
      <w:bookmarkEnd w:id="25"/>
      <w:r>
        <w:rPr/>
        <w:t>Draw Model</w:t>
      </w:r>
      <w:r>
        <w:br w:type="page"/>
      </w:r>
    </w:p>
    <w:p>
      <w:pPr>
        <w:pStyle w:val="Heading1"/>
        <w:numPr>
          <w:ilvl w:val="0"/>
          <w:numId w:val="0"/>
        </w:numPr>
        <w:ind w:left="0" w:hanging="0"/>
        <w:rPr/>
      </w:pPr>
      <w:bookmarkStart w:id="26" w:name="__RefHeading___Toc358_3696126145"/>
      <w:bookmarkEnd w:id="26"/>
      <w:r>
        <w:rPr/>
        <w:t>Headers</w:t>
      </w:r>
    </w:p>
    <w:p>
      <w:pPr>
        <w:pStyle w:val="Heading2"/>
        <w:widowControl/>
        <w:numPr>
          <w:ilvl w:val="0"/>
          <w:numId w:val="0"/>
        </w:numPr>
        <w:suppressAutoHyphens w:val="true"/>
        <w:ind w:left="0" w:hanging="0"/>
        <w:jc w:val="left"/>
        <w:rPr/>
      </w:pPr>
      <w:r>
        <w:rPr/>
      </w:r>
      <w:r>
        <w:br w:type="page"/>
      </w:r>
    </w:p>
    <w:p>
      <w:pPr>
        <w:pStyle w:val="Heading1"/>
        <w:numPr>
          <w:ilvl w:val="0"/>
          <w:numId w:val="0"/>
        </w:numPr>
        <w:ind w:left="0" w:hanging="0"/>
        <w:rPr/>
      </w:pPr>
      <w:bookmarkStart w:id="27" w:name="__RefHeading___Toc360_3696126145"/>
      <w:bookmarkEnd w:id="27"/>
      <w:r>
        <w:rPr/>
        <w:t>#ifdef WINDOWS</w:t>
      </w:r>
    </w:p>
    <w:p>
      <w:pPr>
        <w:pStyle w:val="Heading2"/>
        <w:widowControl/>
        <w:numPr>
          <w:ilvl w:val="0"/>
          <w:numId w:val="0"/>
        </w:numPr>
        <w:suppressAutoHyphens w:val="true"/>
        <w:ind w:left="0" w:hanging="0"/>
        <w:jc w:val="left"/>
        <w:rPr/>
      </w:pPr>
      <w:r>
        <w:rPr/>
      </w:r>
      <w:r>
        <w:br w:type="page"/>
      </w:r>
    </w:p>
    <w:p>
      <w:pPr>
        <w:pStyle w:val="Heading1"/>
        <w:numPr>
          <w:ilvl w:val="0"/>
          <w:numId w:val="0"/>
        </w:numPr>
        <w:spacing w:before="240" w:after="120"/>
        <w:ind w:left="0" w:hanging="0"/>
        <w:rPr/>
      </w:pPr>
      <w:bookmarkStart w:id="28" w:name="__RefHeading___Toc362_3696126145"/>
      <w:bookmarkEnd w:id="28"/>
      <w:r>
        <w:rPr/>
        <w:t>VERSION handling</w:t>
      </w:r>
    </w:p>
    <w:p>
      <w:pPr>
        <w:pStyle w:val="Heading2"/>
        <w:numPr>
          <w:ilvl w:val="1"/>
          <w:numId w:val="1"/>
        </w:numPr>
        <w:rPr/>
      </w:pPr>
      <w:bookmarkStart w:id="29" w:name="__RefHeading___Toc475_82747535"/>
      <w:bookmarkEnd w:id="29"/>
      <w:r>
        <w:rPr/>
        <w:t>Release Version</w:t>
      </w:r>
    </w:p>
    <w:p>
      <w:pPr>
        <w:pStyle w:val="TextBody"/>
        <w:bidi w:val="0"/>
        <w:ind w:hanging="0"/>
        <w:jc w:val="left"/>
        <w:rPr/>
      </w:pPr>
      <w:r>
        <w:rPr>
          <w:rFonts w:ascii="Liberation Sans" w:hAnsi="Liberation Sans"/>
        </w:rPr>
        <w:t xml:space="preserve">See </w:t>
      </w:r>
      <w:r>
        <w:rPr>
          <w:rFonts w:ascii="Liberation Sans" w:hAnsi="Liberation Sans"/>
          <w:b/>
          <w:bCs/>
        </w:rPr>
        <w:t>Source Control / Releases</w:t>
      </w:r>
    </w:p>
    <w:p>
      <w:pPr>
        <w:pStyle w:val="Heading2"/>
        <w:numPr>
          <w:ilvl w:val="1"/>
          <w:numId w:val="1"/>
        </w:numPr>
        <w:rPr/>
      </w:pPr>
      <w:bookmarkStart w:id="30" w:name="__RefHeading___Toc477_82747535"/>
      <w:bookmarkEnd w:id="30"/>
      <w:r>
        <w:rPr/>
        <w:t>File Format Version</w:t>
      </w:r>
    </w:p>
    <w:p>
      <w:pPr>
        <w:pStyle w:val="TextBody"/>
        <w:bidi w:val="0"/>
        <w:ind w:hanging="0"/>
        <w:jc w:val="left"/>
        <w:rPr/>
      </w:pPr>
      <w:r>
        <w:rPr>
          <w:rFonts w:ascii="Liberation Sans" w:hAnsi="Liberation Sans"/>
        </w:rPr>
        <w:t xml:space="preserve">The format for .xtc, .xtr, .xtp and xtrkcad.cus files is described on the </w:t>
      </w:r>
      <w:r>
        <w:rPr>
          <w:rFonts w:ascii="Liberation Sans" w:hAnsi="Liberation Sans"/>
          <w:b/>
          <w:bCs/>
        </w:rPr>
        <w:t xml:space="preserve">File Format </w:t>
      </w:r>
      <w:r>
        <w:rPr>
          <w:rFonts w:ascii="Liberation Sans" w:hAnsi="Liberation Sans"/>
        </w:rPr>
        <w:t xml:space="preserve">page of the XtrkCad wikka page </w:t>
      </w:r>
      <w:hyperlink r:id="rId7">
        <w:r>
          <w:rPr>
            <w:rStyle w:val="VisitedInternetLink"/>
            <w:rFonts w:ascii="Liberation Sans" w:hAnsi="Liberation Sans"/>
          </w:rPr>
          <w:t>XTrkCad File Formats</w:t>
        </w:r>
      </w:hyperlink>
      <w:r>
        <w:rPr>
          <w:rFonts w:ascii="Liberation Sans" w:hAnsi="Liberation Sans"/>
        </w:rPr>
        <w:t>.</w:t>
      </w:r>
    </w:p>
    <w:p>
      <w:pPr>
        <w:pStyle w:val="TextBody"/>
        <w:bidi w:val="0"/>
        <w:ind w:hanging="0"/>
        <w:jc w:val="left"/>
        <w:rPr/>
      </w:pPr>
      <w:r>
        <w:rPr>
          <w:rFonts w:ascii="Liberation Sans" w:hAnsi="Liberation Sans"/>
          <w:b/>
          <w:bCs/>
          <w:i w:val="false"/>
          <w:iCs w:val="false"/>
        </w:rPr>
        <w:t>$SRCDIR/</w:t>
      </w:r>
      <w:r>
        <w:rPr>
          <w:rFonts w:ascii="Liberation Sans" w:hAnsi="Liberation Sans"/>
          <w:b w:val="false"/>
          <w:bCs w:val="false"/>
          <w:i w:val="false"/>
          <w:iCs w:val="false"/>
        </w:rPr>
        <w:t>xtrkcad-config.h.in contains the following defines</w:t>
      </w:r>
    </w:p>
    <w:p>
      <w:pPr>
        <w:pStyle w:val="Normal"/>
        <w:ind w:left="709" w:hanging="0"/>
        <w:rPr/>
      </w:pPr>
      <w:r>
        <w:rPr>
          <w:rFonts w:ascii="Liberation Mono" w:hAnsi="Liberation Mono"/>
        </w:rPr>
        <w:t>#define XTRKCAD_PARAMVERSION (12)</w:t>
      </w:r>
    </w:p>
    <w:p>
      <w:pPr>
        <w:pStyle w:val="Normal"/>
        <w:ind w:left="709" w:hanging="0"/>
        <w:rPr/>
      </w:pPr>
      <w:r>
        <w:rPr>
          <w:rFonts w:ascii="Liberation Mono" w:hAnsi="Liberation Mono"/>
        </w:rPr>
        <w:t>#define XTRKCAD_PARAMVERSIONVERSION “5.2.0”</w:t>
      </w:r>
    </w:p>
    <w:p>
      <w:pPr>
        <w:pStyle w:val="Normal"/>
        <w:ind w:left="709" w:hanging="0"/>
        <w:rPr/>
      </w:pPr>
      <w:r>
        <w:rPr>
          <w:rFonts w:ascii="Liberation Mono" w:hAnsi="Liberation Mono"/>
        </w:rPr>
        <w:t>#define XTRKCAD_MIN_PARAMVERSION (1)</w:t>
      </w:r>
    </w:p>
    <w:p>
      <w:pPr>
        <w:pStyle w:val="Normal"/>
        <w:ind w:left="709" w:hanging="0"/>
        <w:rPr>
          <w:rFonts w:ascii="Liberation Sans" w:hAnsi="Liberation Sans"/>
          <w:b w:val="false"/>
          <w:b w:val="false"/>
          <w:bCs w:val="false"/>
          <w:i w:val="false"/>
          <w:i w:val="false"/>
          <w:iCs w:val="false"/>
        </w:rPr>
      </w:pPr>
      <w:r>
        <w:rPr>
          <w:rFonts w:ascii="Liberation Sans" w:hAnsi="Liberation Sans"/>
          <w:b w:val="false"/>
          <w:bCs w:val="false"/>
          <w:i w:val="false"/>
          <w:iCs w:val="false"/>
        </w:rPr>
      </w:r>
    </w:p>
    <w:p>
      <w:pPr>
        <w:pStyle w:val="TextBody"/>
        <w:bidi w:val="0"/>
        <w:ind w:hanging="0"/>
        <w:jc w:val="left"/>
        <w:rPr/>
      </w:pPr>
      <w:r>
        <w:rPr>
          <w:rFonts w:ascii="Liberation Sans" w:hAnsi="Liberation Sans"/>
          <w:b w:val="false"/>
          <w:bCs w:val="false"/>
          <w:i w:val="false"/>
          <w:iCs w:val="false"/>
        </w:rPr>
        <w:t>XTRKCAD_PARAMVERSION is the current version of the File Formats.  If the VERSION line in the .xtc or .xtr is greater then this value then file can only be opened by an updated version of XTrkCad.</w:t>
      </w:r>
    </w:p>
    <w:p>
      <w:pPr>
        <w:pStyle w:val="TextBody"/>
        <w:bidi w:val="0"/>
        <w:ind w:hanging="0"/>
        <w:jc w:val="left"/>
        <w:rPr/>
      </w:pPr>
      <w:r>
        <w:rPr>
          <w:rFonts w:ascii="Liberation Sans" w:hAnsi="Liberation Sans"/>
          <w:b w:val="false"/>
          <w:bCs w:val="false"/>
          <w:i w:val="false"/>
          <w:iCs w:val="false"/>
        </w:rPr>
        <w:t>XTRKCAD_PARAMVERSIONVERSION is the first version of XTrkCad that supports the specified File Format.  This allows us to tell the user the minimum version they need to upgrade to.</w:t>
      </w:r>
    </w:p>
    <w:p>
      <w:pPr>
        <w:pStyle w:val="TextBody"/>
        <w:bidi w:val="0"/>
        <w:ind w:hanging="0"/>
        <w:jc w:val="left"/>
        <w:rPr/>
      </w:pPr>
      <w:r>
        <w:rPr>
          <w:rFonts w:ascii="Liberation Sans" w:hAnsi="Liberation Sans"/>
          <w:b w:val="false"/>
          <w:bCs w:val="false"/>
          <w:i w:val="false"/>
          <w:iCs w:val="false"/>
        </w:rPr>
        <w:t>XTRKCAD_MIN_PARAMVERSION is the first File Format version that that we support.  Its value (1) inidicates that we support all versions.</w:t>
      </w:r>
    </w:p>
    <w:p>
      <w:pPr>
        <w:pStyle w:val="TextBody"/>
        <w:bidi w:val="0"/>
        <w:ind w:hanging="0"/>
        <w:jc w:val="left"/>
        <w:rPr/>
      </w:pPr>
      <w:r>
        <w:rPr>
          <w:rFonts w:ascii="Liberation Sans" w:hAnsi="Liberation Sans"/>
          <w:b w:val="false"/>
          <w:bCs w:val="false"/>
          <w:i w:val="false"/>
          <w:iCs w:val="false"/>
        </w:rPr>
        <w:t>Incrementing XTRKCAD_PARAMVERSION is a major change as it requires users to upgrade  when they load a new .xtc file.  It would be required if we add an new object or make major changes to existing objects.  We have mechanisms (below) to avoid this.</w:t>
      </w:r>
    </w:p>
    <w:p>
      <w:pPr>
        <w:pStyle w:val="TextBody"/>
        <w:bidi w:val="0"/>
        <w:ind w:hanging="0"/>
        <w:jc w:val="left"/>
        <w:rPr/>
      </w:pPr>
      <w:r>
        <w:rPr>
          <w:rFonts w:ascii="Liberation Sans" w:hAnsi="Liberation Sans"/>
          <w:b w:val="false"/>
          <w:bCs w:val="false"/>
          <w:i w:val="false"/>
          <w:iCs w:val="false"/>
        </w:rPr>
        <w:t>Parameter files (.xtp and xtrkcad.cus) do not have VERSIONs.  Version handling is handled by the remaining options.</w:t>
      </w:r>
    </w:p>
    <w:p>
      <w:pPr>
        <w:pStyle w:val="Heading2"/>
        <w:numPr>
          <w:ilvl w:val="1"/>
          <w:numId w:val="1"/>
        </w:numPr>
        <w:rPr/>
      </w:pPr>
      <w:bookmarkStart w:id="31" w:name="__RefHeading___Toc479_82747535"/>
      <w:bookmarkEnd w:id="31"/>
      <w:r>
        <w:rPr/>
        <w:t>Segment Version</w:t>
      </w:r>
    </w:p>
    <w:p>
      <w:pPr>
        <w:pStyle w:val="TextBody"/>
        <w:bidi w:val="0"/>
        <w:ind w:hanging="0"/>
        <w:jc w:val="left"/>
        <w:rPr/>
      </w:pPr>
      <w:r>
        <w:rPr>
          <w:rFonts w:ascii="Liberation Sans" w:hAnsi="Liberation Sans"/>
          <w:b w:val="false"/>
          <w:bCs w:val="false"/>
          <w:i w:val="false"/>
          <w:iCs w:val="false"/>
        </w:rPr>
        <w:t xml:space="preserve">Most objects are defined by Segments such as </w:t>
      </w:r>
    </w:p>
    <w:p>
      <w:pPr>
        <w:pStyle w:val="Normal"/>
        <w:ind w:hanging="0"/>
        <w:rPr/>
      </w:pPr>
      <w:r>
        <w:rPr>
          <w:rFonts w:ascii="Liberation Mono" w:hAnsi="Liberation Mono"/>
        </w:rPr>
        <w:tab/>
        <w:t>M1 0 0.500000 20.375000 15.500000 46.625000 20.250000</w:t>
      </w:r>
    </w:p>
    <w:p>
      <w:pPr>
        <w:pStyle w:val="Normal"/>
        <w:ind w:hanging="0"/>
        <w:rPr/>
      </w:pPr>
      <w:r>
        <w:rPr>
          <w:rFonts w:ascii="Liberation Mono" w:hAnsi="Liberation Mono"/>
        </w:rPr>
        <w:tab/>
        <w:t>M3 0 0.500000 20.375000 15.500000 0 46.625000 20.250000 0 1</w:t>
      </w:r>
    </w:p>
    <w:p>
      <w:pPr>
        <w:pStyle w:val="TextBody"/>
        <w:bidi w:val="0"/>
        <w:ind w:hanging="0"/>
        <w:jc w:val="left"/>
        <w:rPr/>
      </w:pPr>
      <w:r>
        <w:rPr>
          <w:rFonts w:ascii="Liberation Sans" w:hAnsi="Liberation Sans"/>
          <w:b w:val="false"/>
          <w:bCs w:val="false"/>
          <w:i w:val="false"/>
          <w:iCs w:val="false"/>
        </w:rPr>
        <w:t>This defines 2 segments (type M – Dimension Line) with two Segment Versions (1 and 3). The difference is the first segment is missing elevation values (0) following the Co-ordinates and the flag in the last position.</w:t>
      </w:r>
    </w:p>
    <w:p>
      <w:pPr>
        <w:pStyle w:val="TextBody"/>
        <w:bidi w:val="0"/>
        <w:ind w:hanging="0"/>
        <w:jc w:val="left"/>
        <w:rPr/>
      </w:pPr>
      <w:r>
        <w:rPr>
          <w:rFonts w:ascii="Liberation Sans" w:hAnsi="Liberation Sans"/>
          <w:b w:val="false"/>
          <w:bCs w:val="false"/>
          <w:i w:val="false"/>
          <w:iCs w:val="false"/>
        </w:rPr>
        <w:t>ReadSegs() will read 6 or 9 values based on the Segment Version.  For version 1, default values will be used for the elevations and flag.</w:t>
      </w:r>
    </w:p>
    <w:p>
      <w:pPr>
        <w:pStyle w:val="TextBody"/>
        <w:bidi w:val="0"/>
        <w:ind w:hanging="0"/>
        <w:jc w:val="left"/>
        <w:rPr/>
      </w:pPr>
      <w:r>
        <w:rPr>
          <w:rFonts w:ascii="Liberation Sans" w:hAnsi="Liberation Sans"/>
          <w:b w:val="false"/>
          <w:bCs w:val="false"/>
          <w:i w:val="false"/>
          <w:iCs w:val="false"/>
        </w:rPr>
        <w:t>The code to process this looks like (hasElev is a flag which is true if the Segment Version is &gt;= 3)</w:t>
      </w:r>
    </w:p>
    <w:p>
      <w:pPr>
        <w:pStyle w:val="Normal"/>
        <w:ind w:hanging="0"/>
        <w:rPr/>
      </w:pPr>
      <w:r>
        <w:rPr>
          <w:rFonts w:ascii="Liberation Mono" w:hAnsi="Liberation Mono"/>
        </w:rPr>
        <w:tab/>
        <w:t>if ( !GetArgs( cp, hasElev?"lwpfpfl":"lwpYpYZ",</w:t>
      </w:r>
    </w:p>
    <w:p>
      <w:pPr>
        <w:pStyle w:val="Normal"/>
        <w:ind w:hanging="0"/>
        <w:rPr>
          <w:rFonts w:ascii="Liberation Mono" w:hAnsi="Liberation Mono"/>
        </w:rPr>
      </w:pPr>
      <w:r>
        <w:rPr>
          <w:rFonts w:ascii="Liberation Mono" w:hAnsi="Liberation Mono"/>
        </w:rPr>
        <w:tab/>
        <w:tab/>
        <w:tab/>
        <w:t xml:space="preserve">&amp;rgb, &amp;s-&gt;lineWidth, </w:t>
      </w:r>
    </w:p>
    <w:p>
      <w:pPr>
        <w:pStyle w:val="Normal"/>
        <w:ind w:hanging="0"/>
        <w:rPr>
          <w:rFonts w:ascii="Liberation Mono" w:hAnsi="Liberation Mono"/>
        </w:rPr>
      </w:pPr>
      <w:r>
        <w:rPr>
          <w:rFonts w:ascii="Liberation Mono" w:hAnsi="Liberation Mono"/>
        </w:rPr>
        <w:tab/>
        <w:tab/>
        <w:tab/>
        <w:t>&amp;s-&gt;u.l.pos[0], &amp;elev0,</w:t>
      </w:r>
    </w:p>
    <w:p>
      <w:pPr>
        <w:pStyle w:val="Normal"/>
        <w:ind w:hanging="0"/>
        <w:rPr>
          <w:rFonts w:ascii="Liberation Mono" w:hAnsi="Liberation Mono"/>
        </w:rPr>
      </w:pPr>
      <w:r>
        <w:rPr>
          <w:rFonts w:ascii="Liberation Mono" w:hAnsi="Liberation Mono"/>
        </w:rPr>
        <w:tab/>
        <w:tab/>
        <w:tab/>
        <w:t>&amp;s-&gt;u.l.pos[1], &amp;elev1, &amp;option ) ) {</w:t>
      </w:r>
    </w:p>
    <w:p>
      <w:pPr>
        <w:pStyle w:val="TextBody"/>
        <w:bidi w:val="0"/>
        <w:ind w:hanging="0"/>
        <w:jc w:val="left"/>
        <w:rPr/>
      </w:pPr>
      <w:r>
        <w:rPr>
          <w:rFonts w:ascii="Liberation Sans" w:hAnsi="Liberation Sans"/>
          <w:b w:val="false"/>
          <w:bCs w:val="false"/>
          <w:i w:val="false"/>
          <w:iCs w:val="false"/>
        </w:rPr>
        <w:t>The ‘</w:t>
      </w:r>
      <w:r>
        <w:rPr>
          <w:rFonts w:ascii="Liberation Sans" w:hAnsi="Liberation Sans"/>
          <w:b/>
          <w:bCs/>
          <w:i w:val="false"/>
          <w:iCs w:val="false"/>
        </w:rPr>
        <w:t>Y</w:t>
      </w:r>
      <w:r>
        <w:rPr>
          <w:rFonts w:ascii="Liberation Sans" w:hAnsi="Liberation Sans"/>
          <w:b w:val="false"/>
          <w:bCs w:val="false"/>
          <w:i w:val="false"/>
          <w:iCs w:val="false"/>
        </w:rPr>
        <w:t>’ and ‘</w:t>
      </w:r>
      <w:r>
        <w:rPr>
          <w:rFonts w:ascii="Liberation Sans" w:hAnsi="Liberation Sans"/>
          <w:b/>
          <w:bCs/>
          <w:i w:val="false"/>
          <w:iCs w:val="false"/>
        </w:rPr>
        <w:t>Z</w:t>
      </w:r>
      <w:r>
        <w:rPr>
          <w:rFonts w:ascii="Liberation Sans" w:hAnsi="Liberation Sans"/>
          <w:b w:val="false"/>
          <w:bCs w:val="false"/>
          <w:i w:val="false"/>
          <w:iCs w:val="false"/>
        </w:rPr>
        <w:t>’ (and ‘</w:t>
      </w:r>
      <w:r>
        <w:rPr>
          <w:rFonts w:ascii="Liberation Sans" w:hAnsi="Liberation Sans"/>
          <w:b/>
          <w:bCs/>
          <w:i w:val="false"/>
          <w:iCs w:val="false"/>
        </w:rPr>
        <w:t>X</w:t>
      </w:r>
      <w:r>
        <w:rPr>
          <w:rFonts w:ascii="Liberation Sans" w:hAnsi="Liberation Sans"/>
          <w:b w:val="false"/>
          <w:bCs w:val="false"/>
          <w:i w:val="false"/>
          <w:iCs w:val="false"/>
        </w:rPr>
        <w:t>’) format codes specify that no value is read from the input string, but the corresponding arguments are set to 0.  (See GetArgs() definition in fileio.c)</w:t>
      </w:r>
    </w:p>
    <w:p>
      <w:pPr>
        <w:pStyle w:val="TextBody"/>
        <w:bidi w:val="0"/>
        <w:ind w:hanging="0"/>
        <w:jc w:val="left"/>
        <w:rPr/>
      </w:pPr>
      <w:r>
        <w:rPr>
          <w:rFonts w:ascii="Liberation Sans" w:hAnsi="Liberation Sans"/>
          <w:b w:val="false"/>
          <w:bCs w:val="false"/>
          <w:i w:val="false"/>
          <w:iCs w:val="false"/>
        </w:rPr>
        <w:t>If an old version of XTrkCad reads a new file with segment version it doesn’t understand an InputError will be raised and the segment is ignored.  If the segment is part of a TURNOUT definition and is followed by any track segments then Path processing will fail.</w:t>
      </w:r>
    </w:p>
    <w:p>
      <w:pPr>
        <w:pStyle w:val="TextBody"/>
        <w:bidi w:val="0"/>
        <w:ind w:hanging="0"/>
        <w:jc w:val="left"/>
        <w:rPr/>
      </w:pPr>
      <w:r>
        <w:rPr>
          <w:rFonts w:ascii="Liberation Sans" w:hAnsi="Liberation Sans"/>
          <w:b w:val="false"/>
          <w:bCs w:val="false"/>
          <w:i w:val="false"/>
          <w:iCs w:val="false"/>
        </w:rPr>
        <w:t>Note: ReadSegs() checks that the Segment Version is not greater than the known versions.</w:t>
      </w:r>
    </w:p>
    <w:p>
      <w:pPr>
        <w:pStyle w:val="Heading2"/>
        <w:numPr>
          <w:ilvl w:val="1"/>
          <w:numId w:val="1"/>
        </w:numPr>
        <w:rPr/>
      </w:pPr>
      <w:bookmarkStart w:id="32" w:name="__RefHeading___Toc481_82747535"/>
      <w:bookmarkEnd w:id="32"/>
      <w:r>
        <w:rPr/>
        <w:t>Extensible Segment Format</w:t>
      </w:r>
    </w:p>
    <w:p>
      <w:pPr>
        <w:pStyle w:val="TextBody"/>
        <w:bidi w:val="0"/>
        <w:ind w:hanging="0"/>
        <w:jc w:val="left"/>
        <w:rPr/>
      </w:pPr>
      <w:r>
        <w:rPr>
          <w:rFonts w:ascii="Liberation Sans" w:hAnsi="Liberation Sans"/>
          <w:b w:val="false"/>
          <w:bCs w:val="false"/>
          <w:i w:val="false"/>
          <w:iCs w:val="false"/>
        </w:rPr>
        <w:t xml:space="preserve">Most changes to segment definitions are the addtion of values.  We can use the </w:t>
      </w:r>
      <w:r>
        <w:rPr>
          <w:rFonts w:ascii="Liberation Sans" w:hAnsi="Liberation Sans"/>
          <w:b/>
          <w:bCs/>
          <w:i w:val="false"/>
          <w:iCs w:val="false"/>
        </w:rPr>
        <w:t>c</w:t>
      </w:r>
      <w:r>
        <w:rPr>
          <w:rFonts w:ascii="Liberation Sans" w:hAnsi="Liberation Sans"/>
          <w:b w:val="false"/>
          <w:bCs w:val="false"/>
          <w:i w:val="false"/>
          <w:iCs w:val="false"/>
        </w:rPr>
        <w:t xml:space="preserve"> format code to handle this.</w:t>
      </w:r>
    </w:p>
    <w:p>
      <w:pPr>
        <w:pStyle w:val="TextBody"/>
        <w:bidi w:val="0"/>
        <w:ind w:hanging="0"/>
        <w:jc w:val="left"/>
        <w:rPr/>
      </w:pPr>
      <w:r>
        <w:rPr>
          <w:rFonts w:ascii="Liberation Sans" w:hAnsi="Liberation Sans"/>
          <w:b w:val="false"/>
          <w:bCs w:val="false"/>
          <w:i w:val="false"/>
          <w:iCs w:val="false"/>
        </w:rPr>
        <w:t>Consider ReadSegs() for SEG_FILCRCL;</w:t>
      </w:r>
    </w:p>
    <w:p>
      <w:pPr>
        <w:pStyle w:val="Normal"/>
        <w:rPr/>
      </w:pPr>
      <w:r>
        <w:rPr>
          <w:rFonts w:ascii="Liberation Mono" w:hAnsi="Liberation Mono"/>
        </w:rPr>
        <w:tab/>
        <w:t>if (!GetArgs(cp, hasElev ? "lwfpf</w:t>
      </w:r>
      <w:r>
        <w:rPr>
          <w:rFonts w:ascii="Liberation Mono" w:hAnsi="Liberation Mono"/>
          <w:b/>
          <w:bCs/>
        </w:rPr>
        <w:t>c</w:t>
      </w:r>
      <w:r>
        <w:rPr>
          <w:rFonts w:ascii="Liberation Mono" w:hAnsi="Liberation Mono"/>
        </w:rPr>
        <w:t>" : "lwfpY</w:t>
      </w:r>
      <w:r>
        <w:rPr>
          <w:rFonts w:ascii="Liberation Mono" w:hAnsi="Liberation Mono"/>
          <w:b/>
          <w:bCs/>
        </w:rPr>
        <w:t>c</w:t>
      </w:r>
      <w:r>
        <w:rPr>
          <w:rFonts w:ascii="Liberation Mono" w:hAnsi="Liberation Mono"/>
        </w:rPr>
        <w:t>",</w:t>
      </w:r>
    </w:p>
    <w:p>
      <w:pPr>
        <w:pStyle w:val="Normal"/>
        <w:rPr/>
      </w:pPr>
      <w:r>
        <w:rPr>
          <w:rFonts w:ascii="Liberation Mono" w:hAnsi="Liberation Mono"/>
        </w:rPr>
        <w:tab/>
        <w:tab/>
        <w:t>...</w:t>
      </w:r>
    </w:p>
    <w:p>
      <w:pPr>
        <w:pStyle w:val="Normal"/>
        <w:rPr>
          <w:rFonts w:ascii="Liberation Mono" w:hAnsi="Liberation Mono"/>
        </w:rPr>
      </w:pPr>
      <w:r>
        <w:rPr>
          <w:rFonts w:ascii="Liberation Mono" w:hAnsi="Liberation Mono"/>
        </w:rPr>
        <w:tab/>
        <w:tab/>
        <w:tab/>
        <w:t>&amp;cp)) { rc = FALSE; break;}</w:t>
      </w:r>
    </w:p>
    <w:p>
      <w:pPr>
        <w:pStyle w:val="Normal"/>
        <w:rPr>
          <w:rFonts w:ascii="Liberation Mono" w:hAnsi="Liberation Mono"/>
        </w:rPr>
      </w:pPr>
      <w:r>
        <w:rPr>
          <w:rFonts w:ascii="Liberation Mono" w:hAnsi="Liberation Mono"/>
        </w:rPr>
        <w:tab/>
        <w:t>if (cp) {</w:t>
      </w:r>
    </w:p>
    <w:p>
      <w:pPr>
        <w:pStyle w:val="Normal"/>
        <w:rPr>
          <w:rFonts w:ascii="Liberation Mono" w:hAnsi="Liberation Mono"/>
        </w:rPr>
      </w:pPr>
      <w:r>
        <w:rPr>
          <w:rFonts w:ascii="Liberation Mono" w:hAnsi="Liberation Mono"/>
        </w:rPr>
        <w:tab/>
        <w:tab/>
        <w:t xml:space="preserve">if (!GetArgs(cp, "ffd", </w:t>
      </w:r>
    </w:p>
    <w:p>
      <w:pPr>
        <w:pStyle w:val="Normal"/>
        <w:rPr>
          <w:rFonts w:ascii="Liberation Mono" w:hAnsi="Liberation Mono"/>
        </w:rPr>
      </w:pPr>
      <w:r>
        <w:rPr>
          <w:rFonts w:ascii="Liberation Mono" w:hAnsi="Liberation Mono"/>
        </w:rPr>
        <w:tab/>
        <w:tab/>
        <w:tab/>
        <w:t>... ) { rc = FALSE;break; }</w:t>
      </w:r>
    </w:p>
    <w:p>
      <w:pPr>
        <w:pStyle w:val="Normal"/>
        <w:rPr/>
      </w:pPr>
      <w:r>
        <w:rPr>
          <w:rFonts w:ascii="Liberation Mono" w:hAnsi="Liberation Mono"/>
        </w:rPr>
        <w:tab/>
        <w:t>}</w:t>
      </w:r>
    </w:p>
    <w:p>
      <w:pPr>
        <w:pStyle w:val="TextBody"/>
        <w:bidi w:val="0"/>
        <w:ind w:hanging="0"/>
        <w:jc w:val="left"/>
        <w:rPr/>
      </w:pPr>
      <w:r>
        <w:rPr>
          <w:rFonts w:ascii="Liberation Sans" w:hAnsi="Liberation Sans"/>
          <w:b w:val="false"/>
          <w:bCs w:val="false"/>
          <w:i w:val="false"/>
          <w:iCs w:val="false"/>
        </w:rPr>
        <w:t xml:space="preserve">The </w:t>
      </w:r>
      <w:r>
        <w:rPr>
          <w:rFonts w:ascii="Liberation Sans" w:hAnsi="Liberation Sans"/>
          <w:b/>
          <w:bCs/>
          <w:i w:val="false"/>
          <w:iCs w:val="false"/>
        </w:rPr>
        <w:t>c</w:t>
      </w:r>
      <w:r>
        <w:rPr>
          <w:rFonts w:ascii="Liberation Sans" w:hAnsi="Liberation Sans"/>
          <w:b w:val="false"/>
          <w:bCs w:val="false"/>
          <w:i w:val="false"/>
          <w:iCs w:val="false"/>
        </w:rPr>
        <w:t xml:space="preserve"> format code places the address of any remaining text (if any) in the corresponding argument </w:t>
      </w:r>
      <w:r>
        <w:rPr>
          <w:rFonts w:ascii="Liberation Sans" w:hAnsi="Liberation Sans"/>
          <w:b/>
          <w:bCs/>
          <w:i w:val="false"/>
          <w:iCs w:val="false"/>
        </w:rPr>
        <w:t>cp</w:t>
      </w:r>
      <w:r>
        <w:rPr>
          <w:rFonts w:ascii="Liberation Sans" w:hAnsi="Liberation Sans"/>
          <w:b w:val="false"/>
          <w:bCs w:val="false"/>
          <w:i w:val="false"/>
          <w:iCs w:val="false"/>
        </w:rPr>
        <w:t xml:space="preserve"> or NULL if there is none.  If </w:t>
      </w:r>
      <w:r>
        <w:rPr>
          <w:rFonts w:ascii="Liberation Sans" w:hAnsi="Liberation Sans"/>
          <w:b/>
          <w:bCs/>
          <w:i w:val="false"/>
          <w:iCs w:val="false"/>
        </w:rPr>
        <w:t xml:space="preserve">cp </w:t>
      </w:r>
      <w:r>
        <w:rPr>
          <w:rFonts w:ascii="Liberation Sans" w:hAnsi="Liberation Sans"/>
          <w:b w:val="false"/>
          <w:bCs w:val="false"/>
          <w:i w:val="false"/>
          <w:iCs w:val="false"/>
        </w:rPr>
        <w:t xml:space="preserve">is not NULL then there is more to read, otherwise  we’re reading an old file. </w:t>
      </w:r>
    </w:p>
    <w:p>
      <w:pPr>
        <w:pStyle w:val="TextBody"/>
        <w:bidi w:val="0"/>
        <w:ind w:hanging="0"/>
        <w:jc w:val="left"/>
        <w:rPr/>
      </w:pPr>
      <w:r>
        <w:rPr>
          <w:rFonts w:ascii="Liberation Sans" w:hAnsi="Liberation Sans"/>
          <w:b w:val="false"/>
          <w:bCs w:val="false"/>
          <w:i w:val="false"/>
          <w:iCs w:val="false"/>
        </w:rPr>
        <w:t>This may require the definition argurments to be specified in an unnatural order.  In this example radius1 is in position 3 and radius2 is in position 6.  This is localized to ReadSegs/WriteSegs.</w:t>
      </w:r>
    </w:p>
    <w:p>
      <w:pPr>
        <w:pStyle w:val="TextBody"/>
        <w:bidi w:val="0"/>
        <w:spacing w:before="0" w:after="140"/>
        <w:ind w:hanging="0"/>
        <w:jc w:val="left"/>
        <w:rPr/>
      </w:pPr>
      <w:r>
        <w:rPr>
          <w:rFonts w:ascii="Liberation Sans" w:hAnsi="Liberation Sans"/>
          <w:b w:val="false"/>
          <w:bCs w:val="false"/>
          <w:i w:val="false"/>
          <w:iCs w:val="false"/>
        </w:rPr>
        <w:t>The old code will ignore the extra parameters in the new file allowing for backwards and forwards compatibility.</w:t>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 w:name="Helvetica Neue">
    <w:altName w:val="Helvetica"/>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decimal"/>
      <w:lvlText w:val="%1"/>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4">
    <w:lvl w:ilvl="0">
      <w:start w:val="1"/>
      <w:numFmt w:val="decimal"/>
      <w:lvlText w:val="%1"/>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en-CA"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oto Serif CJK SC" w:cs="Lohit Devanagari"/>
      <w:color w:val="auto"/>
      <w:kern w:val="2"/>
      <w:sz w:val="24"/>
      <w:szCs w:val="24"/>
      <w:lang w:val="en-CA" w:eastAsia="zh-CN" w:bidi="hi-IN"/>
    </w:rPr>
  </w:style>
  <w:style w:type="paragraph" w:styleId="Heading1">
    <w:name w:val="Heading 1"/>
    <w:basedOn w:val="Heading"/>
    <w:qFormat/>
    <w:pPr>
      <w:numPr>
        <w:ilvl w:val="0"/>
        <w:numId w:val="1"/>
      </w:numPr>
      <w:spacing w:before="240" w:after="120"/>
      <w:outlineLvl w:val="0"/>
    </w:pPr>
    <w:rPr>
      <w:b/>
      <w:bCs/>
      <w:sz w:val="36"/>
      <w:szCs w:val="36"/>
    </w:rPr>
  </w:style>
  <w:style w:type="paragraph" w:styleId="Heading2">
    <w:name w:val="Heading 2"/>
    <w:basedOn w:val="Heading"/>
    <w:qFormat/>
    <w:pPr>
      <w:numPr>
        <w:ilvl w:val="1"/>
        <w:numId w:val="1"/>
      </w:numPr>
      <w:spacing w:before="200" w:after="120"/>
      <w:outlineLvl w:val="1"/>
    </w:pPr>
    <w:rPr>
      <w:b/>
      <w:bCs/>
      <w:sz w:val="32"/>
      <w:szCs w:val="32"/>
    </w:rPr>
  </w:style>
  <w:style w:type="character" w:styleId="InternetLink">
    <w:name w:val="Hyperlink"/>
    <w:rPr>
      <w:color w:val="000080"/>
      <w:u w:val="single"/>
      <w:lang w:val="zxx" w:eastAsia="zxx" w:bidi="zxx"/>
    </w:rPr>
  </w:style>
  <w:style w:type="character" w:styleId="IndexLink">
    <w:name w:val="Index Link"/>
    <w:qFormat/>
    <w:rPr/>
  </w:style>
  <w:style w:type="character" w:styleId="NumberingSymbols">
    <w:name w:val="Numbering Symbols"/>
    <w:qFormat/>
    <w:rPr/>
  </w:style>
  <w:style w:type="character" w:styleId="Emphasis">
    <w:name w:val="Emphasis"/>
    <w:qFormat/>
    <w:rPr>
      <w:i/>
      <w:iCs/>
    </w:rPr>
  </w:style>
  <w:style w:type="character" w:styleId="StrongEmphasis">
    <w:name w:val="Strong Emphasis"/>
    <w:qFormat/>
    <w:rPr>
      <w:b/>
      <w:bCs/>
    </w:rPr>
  </w:style>
  <w:style w:type="character" w:styleId="Bullets">
    <w:name w:val="Bullets"/>
    <w:qFormat/>
    <w:rPr>
      <w:rFonts w:ascii="OpenSymbol" w:hAnsi="OpenSymbol" w:eastAsia="OpenSymbol" w:cs="OpenSymbol"/>
    </w:rPr>
  </w:style>
  <w:style w:type="character" w:styleId="VisitedInternetLink">
    <w:name w:val="FollowedHyperlink"/>
    <w:rPr>
      <w:color w:val="80000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Heading"/>
    <w:qFormat/>
    <w:pPr>
      <w:jc w:val="center"/>
    </w:pPr>
    <w:rPr>
      <w:b/>
      <w:bCs/>
      <w:sz w:val="56"/>
      <w:szCs w:val="56"/>
    </w:rPr>
  </w:style>
  <w:style w:type="paragraph" w:styleId="IndexHeading">
    <w:name w:val="Index Heading"/>
    <w:basedOn w:val="Heading"/>
    <w:pPr>
      <w:suppressLineNumbers/>
      <w:ind w:left="0" w:right="0" w:hanging="0"/>
    </w:pPr>
    <w:rPr>
      <w:b/>
      <w:bCs/>
      <w:sz w:val="32"/>
      <w:szCs w:val="32"/>
    </w:rPr>
  </w:style>
  <w:style w:type="paragraph" w:styleId="TOAHeading">
    <w:name w:val="TOA Heading"/>
    <w:basedOn w:val="IndexHeading"/>
    <w:qFormat/>
    <w:pPr>
      <w:suppressLineNumbers/>
      <w:ind w:left="0" w:right="0" w:hanging="0"/>
    </w:pPr>
    <w:rPr>
      <w:b/>
      <w:bCs/>
      <w:sz w:val="32"/>
      <w:szCs w:val="32"/>
    </w:rPr>
  </w:style>
  <w:style w:type="paragraph" w:styleId="Contents1">
    <w:name w:val="TOC 1"/>
    <w:basedOn w:val="Index"/>
    <w:pPr>
      <w:tabs>
        <w:tab w:val="clear" w:pos="709"/>
        <w:tab w:val="right" w:pos="9972" w:leader="dot"/>
      </w:tabs>
      <w:ind w:left="0" w:right="0" w:hanging="0"/>
    </w:pPr>
    <w:rPr/>
  </w:style>
  <w:style w:type="paragraph" w:styleId="Contents2">
    <w:name w:val="TOC 2"/>
    <w:basedOn w:val="Index"/>
    <w:pPr>
      <w:tabs>
        <w:tab w:val="clear" w:pos="709"/>
        <w:tab w:val="right" w:pos="9972" w:leader="dot"/>
      </w:tabs>
      <w:ind w:left="283" w:right="0" w:hanging="0"/>
    </w:pPr>
    <w:rPr/>
  </w:style>
  <w:style w:type="paragraph" w:styleId="Quotations">
    <w:name w:val="Quotations"/>
    <w:basedOn w:val="Normal"/>
    <w:qFormat/>
    <w:pPr>
      <w:spacing w:before="0" w:after="283"/>
      <w:ind w:left="567" w:right="567" w:hanging="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HorizontalLine">
    <w:name w:val="Horizontal Line"/>
    <w:basedOn w:val="Normal"/>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xtrkcad-fork.sourceforge.net/Wikka/BuildNotes"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hyperlink" Target="https://xtrkcad-fork.sourceforge.net/Wikka/BuildNotes" TargetMode="External"/><Relationship Id="rId6" Type="http://schemas.openxmlformats.org/officeDocument/2006/relationships/hyperlink" Target="http://astyle.sourceforge.net/" TargetMode="External"/><Relationship Id="rId7" Type="http://schemas.openxmlformats.org/officeDocument/2006/relationships/hyperlink" Target="https://xtrkcad-fork.sourceforge.net/Wikka/FileFormats"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17493</TotalTime>
  <Application>LibreOffice/7.3.7.2$Linux_X86_64 LibreOffice_project/30$Build-2</Application>
  <AppVersion>15.0000</AppVersion>
  <Pages>20</Pages>
  <Words>2315</Words>
  <Characters>12029</Characters>
  <CharactersWithSpaces>14255</CharactersWithSpaces>
  <Paragraphs>190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2021-11-15T09:47:58Z</dcterms:created>
  <dc:creator/>
  <dc:description/>
  <dc:language>en-CA</dc:language>
  <cp:lastModifiedBy/>
  <dcterms:modified xsi:type="dcterms:W3CDTF">2023-05-08T17:48:55Z</dcterms:modified>
  <cp:revision>23</cp:revision>
  <dc:subject/>
  <dc:title/>
</cp:coreProperties>
</file>